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58" w:rsidRDefault="00B64122" w:rsidP="00511FE4">
      <w:pPr>
        <w:pStyle w:val="Heading1"/>
        <w:keepNext w:val="0"/>
        <w:spacing w:before="0"/>
        <w:jc w:val="left"/>
        <w:rPr>
          <w:rFonts w:ascii="Arial" w:hAnsi="Arial"/>
          <w:sz w:val="32"/>
        </w:rPr>
      </w:pPr>
      <w:r>
        <w:rPr>
          <w:rFonts w:ascii="Arial" w:hAnsi="Arial"/>
          <w:noProof/>
          <w:sz w:val="32"/>
        </w:rPr>
        <mc:AlternateContent>
          <mc:Choice Requires="wps">
            <w:drawing>
              <wp:anchor distT="0" distB="0" distL="114300" distR="114300" simplePos="0" relativeHeight="251731968" behindDoc="0" locked="0" layoutInCell="1" allowOverlap="1" wp14:anchorId="4AA8BBF2" wp14:editId="463F0F4D">
                <wp:simplePos x="0" y="0"/>
                <wp:positionH relativeFrom="column">
                  <wp:posOffset>-505838</wp:posOffset>
                </wp:positionH>
                <wp:positionV relativeFrom="paragraph">
                  <wp:posOffset>-466928</wp:posOffset>
                </wp:positionV>
                <wp:extent cx="1284051" cy="1459149"/>
                <wp:effectExtent l="0" t="0" r="0" b="8255"/>
                <wp:wrapNone/>
                <wp:docPr id="7" name="Rectangle 7"/>
                <wp:cNvGraphicFramePr/>
                <a:graphic xmlns:a="http://schemas.openxmlformats.org/drawingml/2006/main">
                  <a:graphicData uri="http://schemas.microsoft.com/office/word/2010/wordprocessingShape">
                    <wps:wsp>
                      <wps:cNvSpPr/>
                      <wps:spPr>
                        <a:xfrm>
                          <a:off x="0" y="0"/>
                          <a:ext cx="1284051" cy="14591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F90D101" id="Rectangle 7" o:spid="_x0000_s1026" style="position:absolute;margin-left:-39.85pt;margin-top:-36.75pt;width:101.1pt;height:114.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" filled="f" stroked="f" strokeweight="2pt">
                <v:textbox inset="0,0,0,0"/>
              </v:rect>
            </w:pict>
          </mc:Fallback>
        </mc:AlternateContent>
      </w:r>
    </w:p>
    <w:p w:rsidR="0072090A" w:rsidRDefault="0072090A" w:rsidP="00511FE4">
      <w:pPr>
        <w:jc w:val="left"/>
        <w:rPr>
          <w:rFonts w:ascii="Arial" w:hAnsi="Arial" w:cs="Arial"/>
          <w:b/>
          <w:sz w:val="56"/>
          <w:szCs w:val="56"/>
        </w:rPr>
      </w:pPr>
    </w:p>
    <w:p w:rsidR="0072090A" w:rsidRDefault="0072090A" w:rsidP="00511FE4">
      <w:pPr>
        <w:jc w:val="left"/>
        <w:rPr>
          <w:rFonts w:ascii="Arial" w:hAnsi="Arial" w:cs="Arial"/>
          <w:b/>
          <w:sz w:val="56"/>
          <w:szCs w:val="56"/>
        </w:rPr>
      </w:pPr>
    </w:p>
    <w:p w:rsidR="00CD442C" w:rsidRDefault="0072090A" w:rsidP="00DC73BF">
      <w:pPr>
        <w:jc w:val="center"/>
        <w:rPr>
          <w:rFonts w:ascii="Arial" w:hAnsi="Arial" w:cs="Arial"/>
          <w:b/>
          <w:sz w:val="56"/>
          <w:szCs w:val="56"/>
        </w:rPr>
      </w:pPr>
      <w:r w:rsidRPr="0072090A">
        <w:rPr>
          <w:rFonts w:ascii="Arial" w:hAnsi="Arial" w:cs="Arial"/>
          <w:b/>
          <w:sz w:val="56"/>
          <w:szCs w:val="56"/>
        </w:rPr>
        <w:t>Lockout/Tagout Plan</w:t>
      </w:r>
    </w:p>
    <w:p w:rsidR="00C560C8" w:rsidRPr="00116B24" w:rsidRDefault="00DC543B" w:rsidP="00DC73BF">
      <w:pPr>
        <w:jc w:val="center"/>
        <w:rPr>
          <w:rFonts w:ascii="Arial" w:hAnsi="Arial" w:cs="Arial"/>
          <w:b/>
          <w:color w:val="FF0000"/>
          <w:sz w:val="56"/>
          <w:szCs w:val="56"/>
        </w:rPr>
      </w:pPr>
      <w:r>
        <w:rPr>
          <w:rFonts w:ascii="Arial" w:hAnsi="Arial" w:cs="Arial"/>
          <w:b/>
          <w:color w:val="FF0000"/>
          <w:sz w:val="56"/>
          <w:szCs w:val="56"/>
        </w:rPr>
        <w:t>INSERT COMPANY NAME</w:t>
      </w:r>
    </w:p>
    <w:p w:rsidR="00CD442C" w:rsidRDefault="00CD442C" w:rsidP="00511FE4">
      <w:pPr>
        <w:jc w:val="left"/>
        <w:rPr>
          <w:rFonts w:ascii="Arial" w:hAnsi="Arial" w:cs="Arial"/>
          <w:b/>
          <w:sz w:val="56"/>
          <w:szCs w:val="56"/>
        </w:rPr>
      </w:pPr>
    </w:p>
    <w:p w:rsidR="00DC543B" w:rsidRDefault="00DC543B" w:rsidP="007108E9">
      <w:pPr>
        <w:jc w:val="center"/>
        <w:rPr>
          <w:rFonts w:ascii="Arial" w:hAnsi="Arial" w:cs="Arial"/>
          <w:b/>
          <w:color w:val="FF0000"/>
          <w:szCs w:val="24"/>
        </w:rPr>
      </w:pPr>
      <w:r>
        <w:rPr>
          <w:rFonts w:ascii="Arial" w:hAnsi="Arial" w:cs="Arial"/>
          <w:b/>
          <w:color w:val="FF0000"/>
          <w:szCs w:val="24"/>
        </w:rPr>
        <w:t>INSERT</w:t>
      </w:r>
      <w:r w:rsidR="00A4540E">
        <w:rPr>
          <w:rFonts w:ascii="Arial" w:hAnsi="Arial" w:cs="Arial"/>
          <w:b/>
          <w:color w:val="FF0000"/>
          <w:szCs w:val="24"/>
        </w:rPr>
        <w:t xml:space="preserve"> REVISION</w:t>
      </w:r>
      <w:r>
        <w:rPr>
          <w:rFonts w:ascii="Arial" w:hAnsi="Arial" w:cs="Arial"/>
          <w:b/>
          <w:color w:val="FF0000"/>
          <w:szCs w:val="24"/>
        </w:rPr>
        <w:t xml:space="preserve"> DATE</w:t>
      </w: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F73C98" w:rsidRDefault="00F73C98" w:rsidP="007108E9">
      <w:pPr>
        <w:jc w:val="center"/>
        <w:rPr>
          <w:rFonts w:ascii="Arial" w:hAnsi="Arial" w:cs="Arial"/>
          <w:b/>
          <w:color w:val="FF0000"/>
          <w:szCs w:val="24"/>
        </w:rPr>
      </w:pPr>
    </w:p>
    <w:p w:rsidR="00F73C98" w:rsidRDefault="00F73C98" w:rsidP="007108E9">
      <w:pPr>
        <w:jc w:val="center"/>
        <w:rPr>
          <w:rFonts w:ascii="Arial" w:hAnsi="Arial" w:cs="Arial"/>
          <w:b/>
          <w:color w:val="FF0000"/>
          <w:szCs w:val="24"/>
        </w:rPr>
      </w:pPr>
    </w:p>
    <w:p w:rsidR="00F73C98" w:rsidRDefault="00F73C98"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p w:rsidR="00DC543B" w:rsidRDefault="00DC543B" w:rsidP="007108E9">
      <w:pPr>
        <w:jc w:val="center"/>
        <w:rPr>
          <w:rFonts w:ascii="Arial" w:hAnsi="Arial" w:cs="Arial"/>
          <w:b/>
          <w:color w:val="FF0000"/>
          <w:szCs w:val="24"/>
        </w:rPr>
      </w:pPr>
    </w:p>
    <w:sdt>
      <w:sdtPr>
        <w:rPr>
          <w:rFonts w:ascii="Palatino" w:eastAsia="Times New Roman" w:hAnsi="Palatino" w:cs="Times New Roman"/>
          <w:b w:val="0"/>
          <w:bCs w:val="0"/>
          <w:color w:val="auto"/>
          <w:sz w:val="24"/>
          <w:szCs w:val="20"/>
          <w:lang w:eastAsia="en-US"/>
        </w:rPr>
        <w:id w:val="-619612034"/>
        <w:docPartObj>
          <w:docPartGallery w:val="Table of Contents"/>
          <w:docPartUnique/>
        </w:docPartObj>
      </w:sdtPr>
      <w:sdtEndPr>
        <w:rPr>
          <w:noProof/>
        </w:rPr>
      </w:sdtEndPr>
      <w:sdtContent>
        <w:p w:rsidR="00256B96" w:rsidRPr="00256B96" w:rsidRDefault="00256B96">
          <w:pPr>
            <w:pStyle w:val="TOCHeading"/>
            <w:rPr>
              <w:rFonts w:ascii="Arial" w:hAnsi="Arial" w:cs="Arial"/>
              <w:color w:val="000000" w:themeColor="text1"/>
            </w:rPr>
          </w:pPr>
          <w:r w:rsidRPr="00256B96">
            <w:rPr>
              <w:rFonts w:ascii="Arial" w:hAnsi="Arial" w:cs="Arial"/>
              <w:color w:val="000000" w:themeColor="text1"/>
            </w:rPr>
            <w:t>Table of Contents</w:t>
          </w:r>
        </w:p>
        <w:p w:rsidR="001B20BE" w:rsidRDefault="00256B96">
          <w:pPr>
            <w:pStyle w:val="TOC1"/>
            <w:tabs>
              <w:tab w:val="right" w:leader="dot" w:pos="9350"/>
            </w:tabs>
            <w:rPr>
              <w:rFonts w:asciiTheme="minorHAnsi" w:eastAsiaTheme="minorEastAsia" w:hAnsiTheme="minorHAnsi" w:cstheme="minorBidi"/>
              <w:b w:val="0"/>
              <w:caps w:val="0"/>
              <w:noProof/>
              <w:sz w:val="22"/>
              <w:szCs w:val="22"/>
            </w:rPr>
          </w:pPr>
          <w:r w:rsidRPr="00256B96">
            <w:rPr>
              <w:rFonts w:ascii="Arial" w:hAnsi="Arial" w:cs="Arial"/>
            </w:rPr>
            <w:fldChar w:fldCharType="begin"/>
          </w:r>
          <w:r w:rsidRPr="00256B96">
            <w:rPr>
              <w:rFonts w:ascii="Arial" w:hAnsi="Arial" w:cs="Arial"/>
            </w:rPr>
            <w:instrText xml:space="preserve"> TOC \o "1-3" \h \z \u </w:instrText>
          </w:r>
          <w:r w:rsidRPr="00256B96">
            <w:rPr>
              <w:rFonts w:ascii="Arial" w:hAnsi="Arial" w:cs="Arial"/>
            </w:rPr>
            <w:fldChar w:fldCharType="separate"/>
          </w:r>
          <w:hyperlink w:anchor="_Toc393027002" w:history="1">
            <w:r w:rsidR="001B20BE" w:rsidRPr="00EC0513">
              <w:rPr>
                <w:rStyle w:val="Hyperlink"/>
                <w:rFonts w:ascii="Arial" w:hAnsi="Arial"/>
                <w:noProof/>
              </w:rPr>
              <w:t>1.0 Introduction</w:t>
            </w:r>
            <w:r w:rsidR="001B20BE">
              <w:rPr>
                <w:noProof/>
                <w:webHidden/>
              </w:rPr>
              <w:tab/>
            </w:r>
            <w:r w:rsidR="001B20BE">
              <w:rPr>
                <w:noProof/>
                <w:webHidden/>
              </w:rPr>
              <w:fldChar w:fldCharType="begin"/>
            </w:r>
            <w:r w:rsidR="001B20BE">
              <w:rPr>
                <w:noProof/>
                <w:webHidden/>
              </w:rPr>
              <w:instrText xml:space="preserve"> PAGEREF _Toc393027002 \h </w:instrText>
            </w:r>
            <w:r w:rsidR="001B20BE">
              <w:rPr>
                <w:noProof/>
                <w:webHidden/>
              </w:rPr>
            </w:r>
            <w:r w:rsidR="001B20BE">
              <w:rPr>
                <w:noProof/>
                <w:webHidden/>
              </w:rPr>
              <w:fldChar w:fldCharType="separate"/>
            </w:r>
            <w:r w:rsidR="004C4A34">
              <w:rPr>
                <w:noProof/>
                <w:webHidden/>
              </w:rPr>
              <w:t>3</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3" w:history="1">
            <w:r w:rsidR="001B20BE" w:rsidRPr="00EC0513">
              <w:rPr>
                <w:rStyle w:val="Hyperlink"/>
                <w:rFonts w:ascii="Arial" w:hAnsi="Arial"/>
                <w:noProof/>
              </w:rPr>
              <w:t>1.1 Definitions</w:t>
            </w:r>
            <w:r w:rsidR="001B20BE">
              <w:rPr>
                <w:noProof/>
                <w:webHidden/>
              </w:rPr>
              <w:tab/>
            </w:r>
            <w:r w:rsidR="001B20BE">
              <w:rPr>
                <w:noProof/>
                <w:webHidden/>
              </w:rPr>
              <w:fldChar w:fldCharType="begin"/>
            </w:r>
            <w:r w:rsidR="001B20BE">
              <w:rPr>
                <w:noProof/>
                <w:webHidden/>
              </w:rPr>
              <w:instrText xml:space="preserve"> PAGEREF _Toc393027003 \h </w:instrText>
            </w:r>
            <w:r w:rsidR="001B20BE">
              <w:rPr>
                <w:noProof/>
                <w:webHidden/>
              </w:rPr>
            </w:r>
            <w:r w:rsidR="001B20BE">
              <w:rPr>
                <w:noProof/>
                <w:webHidden/>
              </w:rPr>
              <w:fldChar w:fldCharType="separate"/>
            </w:r>
            <w:r w:rsidR="004C4A34">
              <w:rPr>
                <w:noProof/>
                <w:webHidden/>
              </w:rPr>
              <w:t>3</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4" w:history="1">
            <w:r w:rsidR="001B20BE" w:rsidRPr="00EC0513">
              <w:rPr>
                <w:rStyle w:val="Hyperlink"/>
                <w:rFonts w:ascii="Arial" w:hAnsi="Arial"/>
                <w:noProof/>
              </w:rPr>
              <w:t>1.2 Compliance with this Plan</w:t>
            </w:r>
            <w:r w:rsidR="001B20BE">
              <w:rPr>
                <w:noProof/>
                <w:webHidden/>
              </w:rPr>
              <w:tab/>
            </w:r>
            <w:r w:rsidR="001B20BE">
              <w:rPr>
                <w:noProof/>
                <w:webHidden/>
              </w:rPr>
              <w:fldChar w:fldCharType="begin"/>
            </w:r>
            <w:r w:rsidR="001B20BE">
              <w:rPr>
                <w:noProof/>
                <w:webHidden/>
              </w:rPr>
              <w:instrText xml:space="preserve"> PAGEREF _Toc393027004 \h </w:instrText>
            </w:r>
            <w:r w:rsidR="001B20BE">
              <w:rPr>
                <w:noProof/>
                <w:webHidden/>
              </w:rPr>
            </w:r>
            <w:r w:rsidR="001B20BE">
              <w:rPr>
                <w:noProof/>
                <w:webHidden/>
              </w:rPr>
              <w:fldChar w:fldCharType="separate"/>
            </w:r>
            <w:r w:rsidR="004C4A34">
              <w:rPr>
                <w:noProof/>
                <w:webHidden/>
              </w:rPr>
              <w:t>4</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5" w:history="1">
            <w:r w:rsidR="001B20BE" w:rsidRPr="00EC0513">
              <w:rPr>
                <w:rStyle w:val="Hyperlink"/>
                <w:rFonts w:ascii="Arial" w:hAnsi="Arial"/>
                <w:noProof/>
              </w:rPr>
              <w:t>1.3 Enforcement of Employee Compliance</w:t>
            </w:r>
            <w:r w:rsidR="001B20BE">
              <w:rPr>
                <w:noProof/>
                <w:webHidden/>
              </w:rPr>
              <w:tab/>
            </w:r>
            <w:r w:rsidR="001B20BE">
              <w:rPr>
                <w:noProof/>
                <w:webHidden/>
              </w:rPr>
              <w:fldChar w:fldCharType="begin"/>
            </w:r>
            <w:r w:rsidR="001B20BE">
              <w:rPr>
                <w:noProof/>
                <w:webHidden/>
              </w:rPr>
              <w:instrText xml:space="preserve"> PAGEREF _Toc393027005 \h </w:instrText>
            </w:r>
            <w:r w:rsidR="001B20BE">
              <w:rPr>
                <w:noProof/>
                <w:webHidden/>
              </w:rPr>
            </w:r>
            <w:r w:rsidR="001B20BE">
              <w:rPr>
                <w:noProof/>
                <w:webHidden/>
              </w:rPr>
              <w:fldChar w:fldCharType="separate"/>
            </w:r>
            <w:r w:rsidR="004C4A34">
              <w:rPr>
                <w:noProof/>
                <w:webHidden/>
              </w:rPr>
              <w:t>4</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06" w:history="1">
            <w:r w:rsidR="001B20BE" w:rsidRPr="00EC0513">
              <w:rPr>
                <w:rStyle w:val="Hyperlink"/>
                <w:rFonts w:ascii="Arial" w:hAnsi="Arial"/>
                <w:noProof/>
              </w:rPr>
              <w:t>2.0 Lockout/Tagout Procedures</w:t>
            </w:r>
            <w:r w:rsidR="001B20BE">
              <w:rPr>
                <w:noProof/>
                <w:webHidden/>
              </w:rPr>
              <w:tab/>
            </w:r>
            <w:r w:rsidR="001B20BE">
              <w:rPr>
                <w:noProof/>
                <w:webHidden/>
              </w:rPr>
              <w:fldChar w:fldCharType="begin"/>
            </w:r>
            <w:r w:rsidR="001B20BE">
              <w:rPr>
                <w:noProof/>
                <w:webHidden/>
              </w:rPr>
              <w:instrText xml:space="preserve"> PAGEREF _Toc393027006 \h </w:instrText>
            </w:r>
            <w:r w:rsidR="001B20BE">
              <w:rPr>
                <w:noProof/>
                <w:webHidden/>
              </w:rPr>
            </w:r>
            <w:r w:rsidR="001B20BE">
              <w:rPr>
                <w:noProof/>
                <w:webHidden/>
              </w:rPr>
              <w:fldChar w:fldCharType="separate"/>
            </w:r>
            <w:r w:rsidR="004C4A34">
              <w:rPr>
                <w:noProof/>
                <w:webHidden/>
              </w:rPr>
              <w:t>5</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7" w:history="1">
            <w:r w:rsidR="001B20BE" w:rsidRPr="00EC0513">
              <w:rPr>
                <w:rStyle w:val="Hyperlink"/>
                <w:rFonts w:ascii="Arial" w:hAnsi="Arial"/>
                <w:noProof/>
              </w:rPr>
              <w:t>2.2 Activities Exempt from Lockout/Tagout</w:t>
            </w:r>
            <w:r w:rsidR="001B20BE">
              <w:rPr>
                <w:noProof/>
                <w:webHidden/>
              </w:rPr>
              <w:tab/>
            </w:r>
            <w:r w:rsidR="001B20BE">
              <w:rPr>
                <w:noProof/>
                <w:webHidden/>
              </w:rPr>
              <w:fldChar w:fldCharType="begin"/>
            </w:r>
            <w:r w:rsidR="001B20BE">
              <w:rPr>
                <w:noProof/>
                <w:webHidden/>
              </w:rPr>
              <w:instrText xml:space="preserve"> PAGEREF _Toc393027007 \h </w:instrText>
            </w:r>
            <w:r w:rsidR="001B20BE">
              <w:rPr>
                <w:noProof/>
                <w:webHidden/>
              </w:rPr>
            </w:r>
            <w:r w:rsidR="001B20BE">
              <w:rPr>
                <w:noProof/>
                <w:webHidden/>
              </w:rPr>
              <w:fldChar w:fldCharType="separate"/>
            </w:r>
            <w:r w:rsidR="004C4A34">
              <w:rPr>
                <w:noProof/>
                <w:webHidden/>
              </w:rPr>
              <w:t>5</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8" w:history="1">
            <w:r w:rsidR="001B20BE" w:rsidRPr="00EC0513">
              <w:rPr>
                <w:rStyle w:val="Hyperlink"/>
                <w:rFonts w:ascii="Arial" w:hAnsi="Arial"/>
                <w:noProof/>
              </w:rPr>
              <w:t>2.3 General Lockout Procedures</w:t>
            </w:r>
            <w:r w:rsidR="001B20BE">
              <w:rPr>
                <w:noProof/>
                <w:webHidden/>
              </w:rPr>
              <w:tab/>
            </w:r>
            <w:r w:rsidR="001B20BE">
              <w:rPr>
                <w:noProof/>
                <w:webHidden/>
              </w:rPr>
              <w:fldChar w:fldCharType="begin"/>
            </w:r>
            <w:r w:rsidR="001B20BE">
              <w:rPr>
                <w:noProof/>
                <w:webHidden/>
              </w:rPr>
              <w:instrText xml:space="preserve"> PAGEREF _Toc393027008 \h </w:instrText>
            </w:r>
            <w:r w:rsidR="001B20BE">
              <w:rPr>
                <w:noProof/>
                <w:webHidden/>
              </w:rPr>
            </w:r>
            <w:r w:rsidR="001B20BE">
              <w:rPr>
                <w:noProof/>
                <w:webHidden/>
              </w:rPr>
              <w:fldChar w:fldCharType="separate"/>
            </w:r>
            <w:r w:rsidR="004C4A34">
              <w:rPr>
                <w:noProof/>
                <w:webHidden/>
              </w:rPr>
              <w:t>8</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09" w:history="1">
            <w:r w:rsidR="001B20BE" w:rsidRPr="00EC0513">
              <w:rPr>
                <w:rStyle w:val="Hyperlink"/>
                <w:rFonts w:ascii="Arial" w:hAnsi="Arial"/>
                <w:noProof/>
              </w:rPr>
              <w:t>2.4 Equipment Repositioning</w:t>
            </w:r>
            <w:r w:rsidR="001B20BE">
              <w:rPr>
                <w:noProof/>
                <w:webHidden/>
              </w:rPr>
              <w:tab/>
            </w:r>
            <w:r w:rsidR="001B20BE">
              <w:rPr>
                <w:noProof/>
                <w:webHidden/>
              </w:rPr>
              <w:fldChar w:fldCharType="begin"/>
            </w:r>
            <w:r w:rsidR="001B20BE">
              <w:rPr>
                <w:noProof/>
                <w:webHidden/>
              </w:rPr>
              <w:instrText xml:space="preserve"> PAGEREF _Toc393027009 \h </w:instrText>
            </w:r>
            <w:r w:rsidR="001B20BE">
              <w:rPr>
                <w:noProof/>
                <w:webHidden/>
              </w:rPr>
            </w:r>
            <w:r w:rsidR="001B20BE">
              <w:rPr>
                <w:noProof/>
                <w:webHidden/>
              </w:rPr>
              <w:fldChar w:fldCharType="separate"/>
            </w:r>
            <w:r w:rsidR="004C4A34">
              <w:rPr>
                <w:noProof/>
                <w:webHidden/>
              </w:rPr>
              <w:t>8</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10" w:history="1">
            <w:r w:rsidR="001B20BE" w:rsidRPr="00EC0513">
              <w:rPr>
                <w:rStyle w:val="Hyperlink"/>
                <w:rFonts w:ascii="Arial" w:hAnsi="Arial"/>
                <w:noProof/>
              </w:rPr>
              <w:t>2.5 Equipment Restoration</w:t>
            </w:r>
            <w:r w:rsidR="001B20BE">
              <w:rPr>
                <w:noProof/>
                <w:webHidden/>
              </w:rPr>
              <w:tab/>
            </w:r>
            <w:r w:rsidR="001B20BE">
              <w:rPr>
                <w:noProof/>
                <w:webHidden/>
              </w:rPr>
              <w:fldChar w:fldCharType="begin"/>
            </w:r>
            <w:r w:rsidR="001B20BE">
              <w:rPr>
                <w:noProof/>
                <w:webHidden/>
              </w:rPr>
              <w:instrText xml:space="preserve"> PAGEREF _Toc393027010 \h </w:instrText>
            </w:r>
            <w:r w:rsidR="001B20BE">
              <w:rPr>
                <w:noProof/>
                <w:webHidden/>
              </w:rPr>
            </w:r>
            <w:r w:rsidR="001B20BE">
              <w:rPr>
                <w:noProof/>
                <w:webHidden/>
              </w:rPr>
              <w:fldChar w:fldCharType="separate"/>
            </w:r>
            <w:r w:rsidR="004C4A34">
              <w:rPr>
                <w:noProof/>
                <w:webHidden/>
              </w:rPr>
              <w:t>9</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1" w:history="1">
            <w:r w:rsidR="001B20BE" w:rsidRPr="00EC0513">
              <w:rPr>
                <w:rStyle w:val="Hyperlink"/>
                <w:rFonts w:ascii="Arial" w:hAnsi="Arial"/>
                <w:noProof/>
              </w:rPr>
              <w:t>3.0 Specific Lockout Procedures</w:t>
            </w:r>
            <w:r w:rsidR="001B20BE">
              <w:rPr>
                <w:noProof/>
                <w:webHidden/>
              </w:rPr>
              <w:tab/>
            </w:r>
            <w:r w:rsidR="001B20BE">
              <w:rPr>
                <w:noProof/>
                <w:webHidden/>
              </w:rPr>
              <w:fldChar w:fldCharType="begin"/>
            </w:r>
            <w:r w:rsidR="001B20BE">
              <w:rPr>
                <w:noProof/>
                <w:webHidden/>
              </w:rPr>
              <w:instrText xml:space="preserve"> PAGEREF _Toc393027011 \h </w:instrText>
            </w:r>
            <w:r w:rsidR="001B20BE">
              <w:rPr>
                <w:noProof/>
                <w:webHidden/>
              </w:rPr>
            </w:r>
            <w:r w:rsidR="001B20BE">
              <w:rPr>
                <w:noProof/>
                <w:webHidden/>
              </w:rPr>
              <w:fldChar w:fldCharType="separate"/>
            </w:r>
            <w:r w:rsidR="004C4A34">
              <w:rPr>
                <w:noProof/>
                <w:webHidden/>
              </w:rPr>
              <w:t>10</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2" w:history="1">
            <w:r w:rsidR="001B20BE" w:rsidRPr="00EC0513">
              <w:rPr>
                <w:rStyle w:val="Hyperlink"/>
                <w:rFonts w:ascii="Arial" w:hAnsi="Arial"/>
                <w:noProof/>
              </w:rPr>
              <w:t>4.0 Locks and Tags</w:t>
            </w:r>
            <w:r w:rsidR="001B20BE">
              <w:rPr>
                <w:noProof/>
                <w:webHidden/>
              </w:rPr>
              <w:tab/>
            </w:r>
            <w:r w:rsidR="001B20BE">
              <w:rPr>
                <w:noProof/>
                <w:webHidden/>
              </w:rPr>
              <w:fldChar w:fldCharType="begin"/>
            </w:r>
            <w:r w:rsidR="001B20BE">
              <w:rPr>
                <w:noProof/>
                <w:webHidden/>
              </w:rPr>
              <w:instrText xml:space="preserve"> PAGEREF _Toc393027012 \h </w:instrText>
            </w:r>
            <w:r w:rsidR="001B20BE">
              <w:rPr>
                <w:noProof/>
                <w:webHidden/>
              </w:rPr>
            </w:r>
            <w:r w:rsidR="001B20BE">
              <w:rPr>
                <w:noProof/>
                <w:webHidden/>
              </w:rPr>
              <w:fldChar w:fldCharType="separate"/>
            </w:r>
            <w:r w:rsidR="004C4A34">
              <w:rPr>
                <w:noProof/>
                <w:webHidden/>
              </w:rPr>
              <w:t>10</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3" w:history="1">
            <w:r w:rsidR="001B20BE" w:rsidRPr="00EC0513">
              <w:rPr>
                <w:rStyle w:val="Hyperlink"/>
                <w:rFonts w:ascii="Arial" w:hAnsi="Arial"/>
                <w:noProof/>
              </w:rPr>
              <w:t>5.0 Group Lockout</w:t>
            </w:r>
            <w:r w:rsidR="001B20BE">
              <w:rPr>
                <w:noProof/>
                <w:webHidden/>
              </w:rPr>
              <w:tab/>
            </w:r>
            <w:r w:rsidR="001B20BE">
              <w:rPr>
                <w:noProof/>
                <w:webHidden/>
              </w:rPr>
              <w:fldChar w:fldCharType="begin"/>
            </w:r>
            <w:r w:rsidR="001B20BE">
              <w:rPr>
                <w:noProof/>
                <w:webHidden/>
              </w:rPr>
              <w:instrText xml:space="preserve"> PAGEREF _Toc393027013 \h </w:instrText>
            </w:r>
            <w:r w:rsidR="001B20BE">
              <w:rPr>
                <w:noProof/>
                <w:webHidden/>
              </w:rPr>
            </w:r>
            <w:r w:rsidR="001B20BE">
              <w:rPr>
                <w:noProof/>
                <w:webHidden/>
              </w:rPr>
              <w:fldChar w:fldCharType="separate"/>
            </w:r>
            <w:r w:rsidR="004C4A34">
              <w:rPr>
                <w:noProof/>
                <w:webHidden/>
              </w:rPr>
              <w:t>10</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4" w:history="1">
            <w:r w:rsidR="001B20BE" w:rsidRPr="00EC0513">
              <w:rPr>
                <w:rStyle w:val="Hyperlink"/>
                <w:rFonts w:ascii="Arial" w:hAnsi="Arial"/>
                <w:noProof/>
              </w:rPr>
              <w:t>6.0 Removal of Locks By Others</w:t>
            </w:r>
            <w:r w:rsidR="001B20BE">
              <w:rPr>
                <w:noProof/>
                <w:webHidden/>
              </w:rPr>
              <w:tab/>
            </w:r>
            <w:r w:rsidR="001B20BE">
              <w:rPr>
                <w:noProof/>
                <w:webHidden/>
              </w:rPr>
              <w:fldChar w:fldCharType="begin"/>
            </w:r>
            <w:r w:rsidR="001B20BE">
              <w:rPr>
                <w:noProof/>
                <w:webHidden/>
              </w:rPr>
              <w:instrText xml:space="preserve"> PAGEREF _Toc393027014 \h </w:instrText>
            </w:r>
            <w:r w:rsidR="001B20BE">
              <w:rPr>
                <w:noProof/>
                <w:webHidden/>
              </w:rPr>
            </w:r>
            <w:r w:rsidR="001B20BE">
              <w:rPr>
                <w:noProof/>
                <w:webHidden/>
              </w:rPr>
              <w:fldChar w:fldCharType="separate"/>
            </w:r>
            <w:r w:rsidR="004C4A34">
              <w:rPr>
                <w:noProof/>
                <w:webHidden/>
              </w:rPr>
              <w:t>10</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5" w:history="1">
            <w:r w:rsidR="001B20BE" w:rsidRPr="00EC0513">
              <w:rPr>
                <w:rStyle w:val="Hyperlink"/>
                <w:rFonts w:ascii="Arial" w:hAnsi="Arial"/>
                <w:noProof/>
              </w:rPr>
              <w:t>7.0 Shift/Personnel Changes</w:t>
            </w:r>
            <w:r w:rsidR="001B20BE">
              <w:rPr>
                <w:noProof/>
                <w:webHidden/>
              </w:rPr>
              <w:tab/>
            </w:r>
            <w:r w:rsidR="001B20BE">
              <w:rPr>
                <w:noProof/>
                <w:webHidden/>
              </w:rPr>
              <w:fldChar w:fldCharType="begin"/>
            </w:r>
            <w:r w:rsidR="001B20BE">
              <w:rPr>
                <w:noProof/>
                <w:webHidden/>
              </w:rPr>
              <w:instrText xml:space="preserve"> PAGEREF _Toc393027015 \h </w:instrText>
            </w:r>
            <w:r w:rsidR="001B20BE">
              <w:rPr>
                <w:noProof/>
                <w:webHidden/>
              </w:rPr>
            </w:r>
            <w:r w:rsidR="001B20BE">
              <w:rPr>
                <w:noProof/>
                <w:webHidden/>
              </w:rPr>
              <w:fldChar w:fldCharType="separate"/>
            </w:r>
            <w:r w:rsidR="004C4A34">
              <w:rPr>
                <w:noProof/>
                <w:webHidden/>
              </w:rPr>
              <w:t>11</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6" w:history="1">
            <w:r w:rsidR="001B20BE" w:rsidRPr="00EC0513">
              <w:rPr>
                <w:rStyle w:val="Hyperlink"/>
                <w:rFonts w:ascii="Arial" w:hAnsi="Arial"/>
                <w:noProof/>
              </w:rPr>
              <w:t>8.0 Cord and Plug Connected Equipment</w:t>
            </w:r>
            <w:r w:rsidR="001B20BE">
              <w:rPr>
                <w:noProof/>
                <w:webHidden/>
              </w:rPr>
              <w:tab/>
            </w:r>
            <w:r w:rsidR="001B20BE">
              <w:rPr>
                <w:noProof/>
                <w:webHidden/>
              </w:rPr>
              <w:fldChar w:fldCharType="begin"/>
            </w:r>
            <w:r w:rsidR="001B20BE">
              <w:rPr>
                <w:noProof/>
                <w:webHidden/>
              </w:rPr>
              <w:instrText xml:space="preserve"> PAGEREF _Toc393027016 \h </w:instrText>
            </w:r>
            <w:r w:rsidR="001B20BE">
              <w:rPr>
                <w:noProof/>
                <w:webHidden/>
              </w:rPr>
            </w:r>
            <w:r w:rsidR="001B20BE">
              <w:rPr>
                <w:noProof/>
                <w:webHidden/>
              </w:rPr>
              <w:fldChar w:fldCharType="separate"/>
            </w:r>
            <w:r w:rsidR="004C4A34">
              <w:rPr>
                <w:noProof/>
                <w:webHidden/>
              </w:rPr>
              <w:t>14</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17" w:history="1">
            <w:r w:rsidR="001B20BE" w:rsidRPr="00EC0513">
              <w:rPr>
                <w:rStyle w:val="Hyperlink"/>
                <w:rFonts w:ascii="Arial" w:hAnsi="Arial"/>
                <w:noProof/>
              </w:rPr>
              <w:t>9.0 Employee Training</w:t>
            </w:r>
            <w:r w:rsidR="001B20BE">
              <w:rPr>
                <w:noProof/>
                <w:webHidden/>
              </w:rPr>
              <w:tab/>
            </w:r>
            <w:r w:rsidR="001B20BE">
              <w:rPr>
                <w:noProof/>
                <w:webHidden/>
              </w:rPr>
              <w:fldChar w:fldCharType="begin"/>
            </w:r>
            <w:r w:rsidR="001B20BE">
              <w:rPr>
                <w:noProof/>
                <w:webHidden/>
              </w:rPr>
              <w:instrText xml:space="preserve"> PAGEREF _Toc393027017 \h </w:instrText>
            </w:r>
            <w:r w:rsidR="001B20BE">
              <w:rPr>
                <w:noProof/>
                <w:webHidden/>
              </w:rPr>
            </w:r>
            <w:r w:rsidR="001B20BE">
              <w:rPr>
                <w:noProof/>
                <w:webHidden/>
              </w:rPr>
              <w:fldChar w:fldCharType="separate"/>
            </w:r>
            <w:r w:rsidR="004C4A34">
              <w:rPr>
                <w:noProof/>
                <w:webHidden/>
              </w:rPr>
              <w:t>15</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18" w:history="1">
            <w:r w:rsidR="001B20BE" w:rsidRPr="00EC0513">
              <w:rPr>
                <w:rStyle w:val="Hyperlink"/>
                <w:rFonts w:ascii="Arial" w:hAnsi="Arial"/>
                <w:noProof/>
              </w:rPr>
              <w:t>9.1 Initial Training</w:t>
            </w:r>
            <w:r w:rsidR="001B20BE">
              <w:rPr>
                <w:noProof/>
                <w:webHidden/>
              </w:rPr>
              <w:tab/>
            </w:r>
            <w:r w:rsidR="001B20BE">
              <w:rPr>
                <w:noProof/>
                <w:webHidden/>
              </w:rPr>
              <w:fldChar w:fldCharType="begin"/>
            </w:r>
            <w:r w:rsidR="001B20BE">
              <w:rPr>
                <w:noProof/>
                <w:webHidden/>
              </w:rPr>
              <w:instrText xml:space="preserve"> PAGEREF _Toc393027018 \h </w:instrText>
            </w:r>
            <w:r w:rsidR="001B20BE">
              <w:rPr>
                <w:noProof/>
                <w:webHidden/>
              </w:rPr>
            </w:r>
            <w:r w:rsidR="001B20BE">
              <w:rPr>
                <w:noProof/>
                <w:webHidden/>
              </w:rPr>
              <w:fldChar w:fldCharType="separate"/>
            </w:r>
            <w:r w:rsidR="004C4A34">
              <w:rPr>
                <w:noProof/>
                <w:webHidden/>
              </w:rPr>
              <w:t>15</w:t>
            </w:r>
            <w:r w:rsidR="001B20BE">
              <w:rPr>
                <w:noProof/>
                <w:webHidden/>
              </w:rPr>
              <w:fldChar w:fldCharType="end"/>
            </w:r>
          </w:hyperlink>
        </w:p>
        <w:p w:rsidR="001B20BE" w:rsidRDefault="00F73C98">
          <w:pPr>
            <w:pStyle w:val="TOC2"/>
            <w:tabs>
              <w:tab w:val="right" w:leader="dot" w:pos="9350"/>
            </w:tabs>
            <w:rPr>
              <w:rFonts w:asciiTheme="minorHAnsi" w:eastAsiaTheme="minorEastAsia" w:hAnsiTheme="minorHAnsi" w:cstheme="minorBidi"/>
              <w:smallCaps w:val="0"/>
              <w:noProof/>
              <w:sz w:val="22"/>
              <w:szCs w:val="22"/>
            </w:rPr>
          </w:pPr>
          <w:hyperlink w:anchor="_Toc393027019" w:history="1">
            <w:r w:rsidR="001B20BE" w:rsidRPr="00EC0513">
              <w:rPr>
                <w:rStyle w:val="Hyperlink"/>
                <w:rFonts w:ascii="Arial" w:hAnsi="Arial"/>
                <w:noProof/>
              </w:rPr>
              <w:t>9.2 Remedial Training</w:t>
            </w:r>
            <w:r w:rsidR="001B20BE">
              <w:rPr>
                <w:noProof/>
                <w:webHidden/>
              </w:rPr>
              <w:tab/>
            </w:r>
            <w:r w:rsidR="001B20BE">
              <w:rPr>
                <w:noProof/>
                <w:webHidden/>
              </w:rPr>
              <w:fldChar w:fldCharType="begin"/>
            </w:r>
            <w:r w:rsidR="001B20BE">
              <w:rPr>
                <w:noProof/>
                <w:webHidden/>
              </w:rPr>
              <w:instrText xml:space="preserve"> PAGEREF _Toc393027019 \h </w:instrText>
            </w:r>
            <w:r w:rsidR="001B20BE">
              <w:rPr>
                <w:noProof/>
                <w:webHidden/>
              </w:rPr>
            </w:r>
            <w:r w:rsidR="001B20BE">
              <w:rPr>
                <w:noProof/>
                <w:webHidden/>
              </w:rPr>
              <w:fldChar w:fldCharType="separate"/>
            </w:r>
            <w:r w:rsidR="004C4A34">
              <w:rPr>
                <w:noProof/>
                <w:webHidden/>
              </w:rPr>
              <w:t>16</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0" w:history="1">
            <w:r w:rsidR="001B20BE" w:rsidRPr="00EC0513">
              <w:rPr>
                <w:rStyle w:val="Hyperlink"/>
                <w:rFonts w:ascii="Arial" w:hAnsi="Arial"/>
                <w:noProof/>
              </w:rPr>
              <w:t>10.0 Periodic Inspection and Annual Certification</w:t>
            </w:r>
            <w:r w:rsidR="001B20BE">
              <w:rPr>
                <w:noProof/>
                <w:webHidden/>
              </w:rPr>
              <w:tab/>
            </w:r>
            <w:r w:rsidR="001B20BE">
              <w:rPr>
                <w:noProof/>
                <w:webHidden/>
              </w:rPr>
              <w:fldChar w:fldCharType="begin"/>
            </w:r>
            <w:r w:rsidR="001B20BE">
              <w:rPr>
                <w:noProof/>
                <w:webHidden/>
              </w:rPr>
              <w:instrText xml:space="preserve"> PAGEREF _Toc393027020 \h </w:instrText>
            </w:r>
            <w:r w:rsidR="001B20BE">
              <w:rPr>
                <w:noProof/>
                <w:webHidden/>
              </w:rPr>
            </w:r>
            <w:r w:rsidR="001B20BE">
              <w:rPr>
                <w:noProof/>
                <w:webHidden/>
              </w:rPr>
              <w:fldChar w:fldCharType="separate"/>
            </w:r>
            <w:r w:rsidR="004C4A34">
              <w:rPr>
                <w:noProof/>
                <w:webHidden/>
              </w:rPr>
              <w:t>17</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1" w:history="1">
            <w:r w:rsidR="001B20BE" w:rsidRPr="00EC0513">
              <w:rPr>
                <w:rStyle w:val="Hyperlink"/>
                <w:rFonts w:ascii="Arial" w:hAnsi="Arial"/>
                <w:noProof/>
              </w:rPr>
              <w:t>Appendix A: Authorized Employees</w:t>
            </w:r>
            <w:r w:rsidR="001B20BE">
              <w:rPr>
                <w:noProof/>
                <w:webHidden/>
              </w:rPr>
              <w:tab/>
            </w:r>
            <w:r w:rsidR="001B20BE">
              <w:rPr>
                <w:noProof/>
                <w:webHidden/>
              </w:rPr>
              <w:fldChar w:fldCharType="begin"/>
            </w:r>
            <w:r w:rsidR="001B20BE">
              <w:rPr>
                <w:noProof/>
                <w:webHidden/>
              </w:rPr>
              <w:instrText xml:space="preserve"> PAGEREF _Toc393027021 \h </w:instrText>
            </w:r>
            <w:r w:rsidR="001B20BE">
              <w:rPr>
                <w:noProof/>
                <w:webHidden/>
              </w:rPr>
            </w:r>
            <w:r w:rsidR="001B20BE">
              <w:rPr>
                <w:noProof/>
                <w:webHidden/>
              </w:rPr>
              <w:fldChar w:fldCharType="separate"/>
            </w:r>
            <w:r w:rsidR="004C4A34">
              <w:rPr>
                <w:noProof/>
                <w:webHidden/>
              </w:rPr>
              <w:t>18</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2" w:history="1">
            <w:r w:rsidR="001B20BE" w:rsidRPr="00EC0513">
              <w:rPr>
                <w:rStyle w:val="Hyperlink"/>
                <w:rFonts w:ascii="Arial" w:hAnsi="Arial"/>
                <w:noProof/>
              </w:rPr>
              <w:t>Appendix B: Inventory of Equipment Requiring LO/TO</w:t>
            </w:r>
            <w:r w:rsidR="001B20BE">
              <w:rPr>
                <w:noProof/>
                <w:webHidden/>
              </w:rPr>
              <w:tab/>
            </w:r>
            <w:r w:rsidR="001B20BE">
              <w:rPr>
                <w:noProof/>
                <w:webHidden/>
              </w:rPr>
              <w:fldChar w:fldCharType="begin"/>
            </w:r>
            <w:r w:rsidR="001B20BE">
              <w:rPr>
                <w:noProof/>
                <w:webHidden/>
              </w:rPr>
              <w:instrText xml:space="preserve"> PAGEREF _Toc393027022 \h </w:instrText>
            </w:r>
            <w:r w:rsidR="001B20BE">
              <w:rPr>
                <w:noProof/>
                <w:webHidden/>
              </w:rPr>
            </w:r>
            <w:r w:rsidR="001B20BE">
              <w:rPr>
                <w:noProof/>
                <w:webHidden/>
              </w:rPr>
              <w:fldChar w:fldCharType="separate"/>
            </w:r>
            <w:r w:rsidR="004C4A34">
              <w:rPr>
                <w:noProof/>
                <w:webHidden/>
              </w:rPr>
              <w:t>20</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3" w:history="1">
            <w:r w:rsidR="001B20BE" w:rsidRPr="00EC0513">
              <w:rPr>
                <w:rStyle w:val="Hyperlink"/>
                <w:rFonts w:ascii="Arial" w:hAnsi="Arial"/>
                <w:noProof/>
              </w:rPr>
              <w:t>Appendix C: Equipment Specific LO/TO Procedures</w:t>
            </w:r>
            <w:r w:rsidR="001B20BE">
              <w:rPr>
                <w:noProof/>
                <w:webHidden/>
              </w:rPr>
              <w:tab/>
            </w:r>
            <w:r w:rsidR="001B20BE">
              <w:rPr>
                <w:noProof/>
                <w:webHidden/>
              </w:rPr>
              <w:fldChar w:fldCharType="begin"/>
            </w:r>
            <w:r w:rsidR="001B20BE">
              <w:rPr>
                <w:noProof/>
                <w:webHidden/>
              </w:rPr>
              <w:instrText xml:space="preserve"> PAGEREF _Toc393027023 \h </w:instrText>
            </w:r>
            <w:r w:rsidR="001B20BE">
              <w:rPr>
                <w:noProof/>
                <w:webHidden/>
              </w:rPr>
            </w:r>
            <w:r w:rsidR="001B20BE">
              <w:rPr>
                <w:noProof/>
                <w:webHidden/>
              </w:rPr>
              <w:fldChar w:fldCharType="separate"/>
            </w:r>
            <w:r w:rsidR="004C4A34">
              <w:rPr>
                <w:noProof/>
                <w:webHidden/>
              </w:rPr>
              <w:t>22</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4" w:history="1">
            <w:r w:rsidR="001B20BE" w:rsidRPr="00EC0513">
              <w:rPr>
                <w:rStyle w:val="Hyperlink"/>
                <w:rFonts w:ascii="Arial" w:hAnsi="Arial"/>
                <w:noProof/>
              </w:rPr>
              <w:t>Appendix D: Inventory of Cord and Plug Equipment</w:t>
            </w:r>
            <w:r w:rsidR="001B20BE">
              <w:rPr>
                <w:noProof/>
                <w:webHidden/>
              </w:rPr>
              <w:tab/>
            </w:r>
            <w:r w:rsidR="001B20BE">
              <w:rPr>
                <w:noProof/>
                <w:webHidden/>
              </w:rPr>
              <w:fldChar w:fldCharType="begin"/>
            </w:r>
            <w:r w:rsidR="001B20BE">
              <w:rPr>
                <w:noProof/>
                <w:webHidden/>
              </w:rPr>
              <w:instrText xml:space="preserve"> PAGEREF _Toc393027024 \h </w:instrText>
            </w:r>
            <w:r w:rsidR="001B20BE">
              <w:rPr>
                <w:noProof/>
                <w:webHidden/>
              </w:rPr>
            </w:r>
            <w:r w:rsidR="001B20BE">
              <w:rPr>
                <w:noProof/>
                <w:webHidden/>
              </w:rPr>
              <w:fldChar w:fldCharType="separate"/>
            </w:r>
            <w:r w:rsidR="004C4A34">
              <w:rPr>
                <w:noProof/>
                <w:webHidden/>
              </w:rPr>
              <w:t>26</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5" w:history="1">
            <w:r w:rsidR="001B20BE" w:rsidRPr="00EC0513">
              <w:rPr>
                <w:rStyle w:val="Hyperlink"/>
                <w:rFonts w:ascii="Arial" w:hAnsi="Arial"/>
                <w:noProof/>
              </w:rPr>
              <w:t>Appendix E: Annual Certification Form</w:t>
            </w:r>
            <w:r w:rsidR="001B20BE">
              <w:rPr>
                <w:noProof/>
                <w:webHidden/>
              </w:rPr>
              <w:tab/>
            </w:r>
            <w:r w:rsidR="001B20BE">
              <w:rPr>
                <w:noProof/>
                <w:webHidden/>
              </w:rPr>
              <w:fldChar w:fldCharType="begin"/>
            </w:r>
            <w:r w:rsidR="001B20BE">
              <w:rPr>
                <w:noProof/>
                <w:webHidden/>
              </w:rPr>
              <w:instrText xml:space="preserve"> PAGEREF _Toc393027025 \h </w:instrText>
            </w:r>
            <w:r w:rsidR="001B20BE">
              <w:rPr>
                <w:noProof/>
                <w:webHidden/>
              </w:rPr>
            </w:r>
            <w:r w:rsidR="001B20BE">
              <w:rPr>
                <w:noProof/>
                <w:webHidden/>
              </w:rPr>
              <w:fldChar w:fldCharType="separate"/>
            </w:r>
            <w:r w:rsidR="004C4A34">
              <w:rPr>
                <w:noProof/>
                <w:webHidden/>
              </w:rPr>
              <w:t>28</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6" w:history="1">
            <w:r w:rsidR="001B20BE" w:rsidRPr="00EC0513">
              <w:rPr>
                <w:rStyle w:val="Hyperlink"/>
                <w:rFonts w:ascii="Arial" w:hAnsi="Arial"/>
                <w:noProof/>
              </w:rPr>
              <w:t>Appendix F: LO/TO Lock Removal Form</w:t>
            </w:r>
            <w:r w:rsidR="001B20BE">
              <w:rPr>
                <w:noProof/>
                <w:webHidden/>
              </w:rPr>
              <w:tab/>
            </w:r>
            <w:r w:rsidR="001B20BE">
              <w:rPr>
                <w:noProof/>
                <w:webHidden/>
              </w:rPr>
              <w:fldChar w:fldCharType="begin"/>
            </w:r>
            <w:r w:rsidR="001B20BE">
              <w:rPr>
                <w:noProof/>
                <w:webHidden/>
              </w:rPr>
              <w:instrText xml:space="preserve"> PAGEREF _Toc393027026 \h </w:instrText>
            </w:r>
            <w:r w:rsidR="001B20BE">
              <w:rPr>
                <w:noProof/>
                <w:webHidden/>
              </w:rPr>
            </w:r>
            <w:r w:rsidR="001B20BE">
              <w:rPr>
                <w:noProof/>
                <w:webHidden/>
              </w:rPr>
              <w:fldChar w:fldCharType="separate"/>
            </w:r>
            <w:r w:rsidR="004C4A34">
              <w:rPr>
                <w:noProof/>
                <w:webHidden/>
              </w:rPr>
              <w:t>32</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7" w:history="1">
            <w:r w:rsidR="001B20BE" w:rsidRPr="00EC0513">
              <w:rPr>
                <w:rStyle w:val="Hyperlink"/>
                <w:rFonts w:ascii="Arial" w:hAnsi="Arial" w:cs="Arial"/>
                <w:noProof/>
              </w:rPr>
              <w:t>Appendix G: Lock Sign Out Form</w:t>
            </w:r>
            <w:r w:rsidR="001B20BE">
              <w:rPr>
                <w:noProof/>
                <w:webHidden/>
              </w:rPr>
              <w:tab/>
            </w:r>
            <w:r w:rsidR="001B20BE">
              <w:rPr>
                <w:noProof/>
                <w:webHidden/>
              </w:rPr>
              <w:fldChar w:fldCharType="begin"/>
            </w:r>
            <w:r w:rsidR="001B20BE">
              <w:rPr>
                <w:noProof/>
                <w:webHidden/>
              </w:rPr>
              <w:instrText xml:space="preserve"> PAGEREF _Toc393027027 \h </w:instrText>
            </w:r>
            <w:r w:rsidR="001B20BE">
              <w:rPr>
                <w:noProof/>
                <w:webHidden/>
              </w:rPr>
            </w:r>
            <w:r w:rsidR="001B20BE">
              <w:rPr>
                <w:noProof/>
                <w:webHidden/>
              </w:rPr>
              <w:fldChar w:fldCharType="separate"/>
            </w:r>
            <w:r w:rsidR="004C4A34">
              <w:rPr>
                <w:noProof/>
                <w:webHidden/>
              </w:rPr>
              <w:t>34</w:t>
            </w:r>
            <w:r w:rsidR="001B20BE">
              <w:rPr>
                <w:noProof/>
                <w:webHidden/>
              </w:rPr>
              <w:fldChar w:fldCharType="end"/>
            </w:r>
          </w:hyperlink>
        </w:p>
        <w:p w:rsidR="001B20BE" w:rsidRDefault="00F73C98">
          <w:pPr>
            <w:pStyle w:val="TOC1"/>
            <w:tabs>
              <w:tab w:val="right" w:leader="dot" w:pos="9350"/>
            </w:tabs>
            <w:rPr>
              <w:rFonts w:asciiTheme="minorHAnsi" w:eastAsiaTheme="minorEastAsia" w:hAnsiTheme="minorHAnsi" w:cstheme="minorBidi"/>
              <w:b w:val="0"/>
              <w:caps w:val="0"/>
              <w:noProof/>
              <w:sz w:val="22"/>
              <w:szCs w:val="22"/>
            </w:rPr>
          </w:pPr>
          <w:hyperlink w:anchor="_Toc393027028" w:history="1">
            <w:r w:rsidR="001B20BE" w:rsidRPr="00EC0513">
              <w:rPr>
                <w:rStyle w:val="Hyperlink"/>
                <w:rFonts w:ascii="Arial" w:hAnsi="Arial"/>
                <w:noProof/>
              </w:rPr>
              <w:t>Appendix H: Index</w:t>
            </w:r>
            <w:r w:rsidR="001B20BE">
              <w:rPr>
                <w:noProof/>
                <w:webHidden/>
              </w:rPr>
              <w:tab/>
            </w:r>
            <w:r w:rsidR="001B20BE">
              <w:rPr>
                <w:noProof/>
                <w:webHidden/>
              </w:rPr>
              <w:fldChar w:fldCharType="begin"/>
            </w:r>
            <w:r w:rsidR="001B20BE">
              <w:rPr>
                <w:noProof/>
                <w:webHidden/>
              </w:rPr>
              <w:instrText xml:space="preserve"> PAGEREF _Toc393027028 \h </w:instrText>
            </w:r>
            <w:r w:rsidR="001B20BE">
              <w:rPr>
                <w:noProof/>
                <w:webHidden/>
              </w:rPr>
            </w:r>
            <w:r w:rsidR="001B20BE">
              <w:rPr>
                <w:noProof/>
                <w:webHidden/>
              </w:rPr>
              <w:fldChar w:fldCharType="separate"/>
            </w:r>
            <w:r w:rsidR="004C4A34">
              <w:rPr>
                <w:noProof/>
                <w:webHidden/>
              </w:rPr>
              <w:t>36</w:t>
            </w:r>
            <w:r w:rsidR="001B20BE">
              <w:rPr>
                <w:noProof/>
                <w:webHidden/>
              </w:rPr>
              <w:fldChar w:fldCharType="end"/>
            </w:r>
          </w:hyperlink>
        </w:p>
        <w:p w:rsidR="00256B96" w:rsidRDefault="00256B96">
          <w:r w:rsidRPr="00256B96">
            <w:rPr>
              <w:rFonts w:ascii="Arial" w:hAnsi="Arial" w:cs="Arial"/>
              <w:b/>
              <w:bCs/>
              <w:noProof/>
            </w:rPr>
            <w:fldChar w:fldCharType="end"/>
          </w:r>
        </w:p>
      </w:sdtContent>
    </w:sdt>
    <w:p w:rsidR="00B45F6B" w:rsidRPr="00606468" w:rsidRDefault="00B07A58" w:rsidP="007108E9">
      <w:pPr>
        <w:jc w:val="center"/>
        <w:rPr>
          <w:rFonts w:ascii="Arial" w:hAnsi="Arial" w:cs="Arial"/>
          <w:b/>
          <w:szCs w:val="24"/>
          <w:u w:val="single"/>
        </w:rPr>
      </w:pPr>
      <w:r w:rsidRPr="00B86C96">
        <w:rPr>
          <w:rFonts w:ascii="Arial" w:hAnsi="Arial" w:cs="Arial"/>
          <w:szCs w:val="24"/>
        </w:rPr>
        <w:br w:type="page"/>
      </w:r>
    </w:p>
    <w:p w:rsidR="00B45F6B" w:rsidRDefault="00D9384B" w:rsidP="00511FE4">
      <w:pPr>
        <w:pStyle w:val="Heading1"/>
        <w:jc w:val="left"/>
        <w:rPr>
          <w:rFonts w:ascii="Arial" w:hAnsi="Arial"/>
        </w:rPr>
      </w:pPr>
      <w:bookmarkStart w:id="0" w:name="_Toc396189547"/>
      <w:bookmarkStart w:id="1" w:name="_Toc396408015"/>
      <w:bookmarkStart w:id="2" w:name="_Toc396641906"/>
      <w:bookmarkStart w:id="3" w:name="_Toc396642290"/>
      <w:bookmarkStart w:id="4" w:name="_Toc396730659"/>
      <w:bookmarkStart w:id="5" w:name="_Toc406951989"/>
      <w:bookmarkStart w:id="6" w:name="_Toc406952220"/>
      <w:bookmarkStart w:id="7" w:name="_Toc407460003"/>
      <w:bookmarkStart w:id="8" w:name="_Toc456773299"/>
      <w:bookmarkStart w:id="9" w:name="_Toc383081414"/>
      <w:bookmarkStart w:id="10" w:name="_Toc389640647"/>
      <w:bookmarkStart w:id="11" w:name="_Toc393027002"/>
      <w:r>
        <w:rPr>
          <w:rFonts w:ascii="Arial" w:hAnsi="Arial"/>
          <w:caps/>
        </w:rPr>
        <w:lastRenderedPageBreak/>
        <w:t xml:space="preserve">1.0 </w:t>
      </w:r>
      <w:r w:rsidR="00B45F6B">
        <w:rPr>
          <w:rFonts w:ascii="Arial" w:hAnsi="Arial"/>
          <w:caps/>
        </w:rPr>
        <w:t>I</w:t>
      </w:r>
      <w:bookmarkEnd w:id="0"/>
      <w:bookmarkEnd w:id="1"/>
      <w:bookmarkEnd w:id="2"/>
      <w:bookmarkEnd w:id="3"/>
      <w:bookmarkEnd w:id="4"/>
      <w:bookmarkEnd w:id="5"/>
      <w:bookmarkEnd w:id="6"/>
      <w:r w:rsidR="00B45F6B">
        <w:rPr>
          <w:rFonts w:ascii="Arial" w:hAnsi="Arial"/>
          <w:caps/>
        </w:rPr>
        <w:t>ntroduction</w:t>
      </w:r>
      <w:bookmarkEnd w:id="7"/>
      <w:bookmarkEnd w:id="8"/>
      <w:bookmarkEnd w:id="9"/>
      <w:bookmarkEnd w:id="10"/>
      <w:bookmarkEnd w:id="11"/>
    </w:p>
    <w:p w:rsidR="00B82B88" w:rsidRDefault="00B45F6B" w:rsidP="00511FE4">
      <w:pPr>
        <w:pStyle w:val="BodyText2"/>
        <w:ind w:firstLine="0"/>
        <w:rPr>
          <w:rFonts w:ascii="Arial" w:hAnsi="Arial"/>
        </w:rPr>
      </w:pPr>
      <w:r>
        <w:rPr>
          <w:rFonts w:ascii="Arial" w:hAnsi="Arial"/>
        </w:rPr>
        <w:t>This Lockout/Tagout Plan establishes the minimum requirements for the lockout of energy isolating devices whenever maintenance or servicing is performed on equipment. Lockout/tagout procedures are used to ensure that equipment is stopped, isolated from all potentially hazardous energy sources, and locked out before employees perform any servicing and maintenance. These procedures are designed to eliminate the unexpected energization or start-up of the equipment or a release of stored energy.</w:t>
      </w:r>
    </w:p>
    <w:p w:rsidR="00E009F3" w:rsidRPr="00883250" w:rsidRDefault="00D9384B" w:rsidP="00511FE4">
      <w:pPr>
        <w:pStyle w:val="Heading2"/>
        <w:ind w:firstLine="0"/>
        <w:jc w:val="left"/>
        <w:rPr>
          <w:rFonts w:ascii="Arial" w:hAnsi="Arial"/>
        </w:rPr>
      </w:pPr>
      <w:bookmarkStart w:id="12" w:name="_Toc383081415"/>
      <w:bookmarkStart w:id="13" w:name="_Toc389640648"/>
      <w:bookmarkStart w:id="14" w:name="_Toc393027003"/>
      <w:bookmarkStart w:id="15" w:name="_Toc407460004"/>
      <w:bookmarkStart w:id="16" w:name="_Toc456773300"/>
      <w:r w:rsidRPr="00D9384B">
        <w:rPr>
          <w:rFonts w:ascii="Arial" w:hAnsi="Arial"/>
        </w:rPr>
        <w:t>1.1</w:t>
      </w:r>
      <w:r>
        <w:rPr>
          <w:rFonts w:ascii="Arial" w:hAnsi="Arial"/>
        </w:rPr>
        <w:t xml:space="preserve"> </w:t>
      </w:r>
      <w:r w:rsidR="00E009F3" w:rsidRPr="00883250">
        <w:rPr>
          <w:rFonts w:ascii="Arial" w:hAnsi="Arial"/>
        </w:rPr>
        <w:t>Definitions</w:t>
      </w:r>
      <w:bookmarkEnd w:id="12"/>
      <w:bookmarkEnd w:id="13"/>
      <w:bookmarkEnd w:id="14"/>
    </w:p>
    <w:p w:rsidR="00E009F3" w:rsidRDefault="00E009F3" w:rsidP="00511FE4">
      <w:pPr>
        <w:ind w:firstLine="0"/>
        <w:jc w:val="left"/>
        <w:rPr>
          <w:rFonts w:ascii="Arial" w:hAnsi="Arial"/>
        </w:rPr>
      </w:pPr>
      <w:r w:rsidRPr="0019039C">
        <w:rPr>
          <w:rFonts w:ascii="Arial" w:hAnsi="Arial"/>
          <w:u w:val="single"/>
        </w:rPr>
        <w:t>Affected Employee</w:t>
      </w:r>
      <w:r w:rsidRPr="0019039C">
        <w:rPr>
          <w:rFonts w:ascii="Arial" w:hAnsi="Arial"/>
        </w:rPr>
        <w:t xml:space="preserve"> - An employee whose job requires him/her to operate/use a machine or equipment or work in an area in which service or maintenance is being performed under lockout. </w:t>
      </w:r>
      <w:r w:rsidR="00F91C38">
        <w:rPr>
          <w:rFonts w:ascii="Arial" w:hAnsi="Arial"/>
        </w:rPr>
        <w:t>An Affected Employee becomes an</w:t>
      </w:r>
      <w:r w:rsidRPr="0019039C">
        <w:rPr>
          <w:rFonts w:ascii="Arial" w:hAnsi="Arial"/>
        </w:rPr>
        <w:t xml:space="preserve"> Authorized Employee when that employee’s duties include performing service or maintenance and can demonstrate the proficiency to perform the lockout or tagout sequence for specific pieces of equipment or machinery. </w:t>
      </w:r>
    </w:p>
    <w:p w:rsidR="0009440A" w:rsidRDefault="0009440A" w:rsidP="00511FE4">
      <w:pPr>
        <w:ind w:firstLine="0"/>
        <w:jc w:val="left"/>
        <w:rPr>
          <w:rFonts w:ascii="Arial" w:hAnsi="Arial"/>
          <w:u w:val="single"/>
        </w:rPr>
      </w:pPr>
    </w:p>
    <w:p w:rsidR="00B82B88" w:rsidRDefault="0009440A" w:rsidP="00511FE4">
      <w:pPr>
        <w:ind w:firstLine="0"/>
        <w:jc w:val="left"/>
        <w:rPr>
          <w:rFonts w:ascii="Arial" w:hAnsi="Arial"/>
        </w:rPr>
      </w:pPr>
      <w:r w:rsidRPr="0019039C">
        <w:rPr>
          <w:rFonts w:ascii="Arial" w:hAnsi="Arial"/>
          <w:u w:val="single"/>
        </w:rPr>
        <w:t>Authorized Employee</w:t>
      </w:r>
      <w:r w:rsidRPr="0019039C">
        <w:rPr>
          <w:rFonts w:ascii="Arial" w:hAnsi="Arial"/>
        </w:rPr>
        <w:t xml:space="preserve"> - An employee </w:t>
      </w:r>
      <w:r>
        <w:rPr>
          <w:rFonts w:ascii="Arial" w:hAnsi="Arial"/>
        </w:rPr>
        <w:t xml:space="preserve">who </w:t>
      </w:r>
      <w:r w:rsidRPr="0019039C">
        <w:rPr>
          <w:rFonts w:ascii="Arial" w:hAnsi="Arial"/>
        </w:rPr>
        <w:t>is certified to lockout or tagout machines or equipment in order to perform servic</w:t>
      </w:r>
      <w:r>
        <w:rPr>
          <w:rFonts w:ascii="Arial" w:hAnsi="Arial"/>
        </w:rPr>
        <w:t>ing</w:t>
      </w:r>
      <w:r w:rsidRPr="0019039C">
        <w:rPr>
          <w:rFonts w:ascii="Arial" w:hAnsi="Arial"/>
        </w:rPr>
        <w:t xml:space="preserve"> or maintenance on that machine or equipment</w:t>
      </w:r>
      <w:r>
        <w:rPr>
          <w:rFonts w:ascii="Arial" w:hAnsi="Arial"/>
        </w:rPr>
        <w:t>.</w:t>
      </w:r>
    </w:p>
    <w:p w:rsidR="0009440A" w:rsidRDefault="0009440A" w:rsidP="00511FE4">
      <w:pPr>
        <w:ind w:firstLine="0"/>
        <w:jc w:val="left"/>
        <w:rPr>
          <w:rFonts w:ascii="Arial" w:hAnsi="Arial"/>
        </w:rPr>
      </w:pPr>
    </w:p>
    <w:p w:rsidR="0009440A" w:rsidRDefault="0009440A" w:rsidP="00511FE4">
      <w:pPr>
        <w:ind w:firstLine="0"/>
        <w:jc w:val="left"/>
        <w:rPr>
          <w:rFonts w:ascii="Arial" w:hAnsi="Arial"/>
        </w:rPr>
      </w:pPr>
      <w:r w:rsidRPr="0009440A">
        <w:rPr>
          <w:rFonts w:ascii="Arial" w:hAnsi="Arial"/>
        </w:rPr>
        <w:t>Authorized Supervisor – An employee who is responsible for maintaining control over the Company Lock, which is used on a Lock Box during shift transfers.</w:t>
      </w:r>
    </w:p>
    <w:p w:rsidR="0009440A" w:rsidRDefault="0009440A" w:rsidP="0009440A">
      <w:pPr>
        <w:ind w:firstLine="0"/>
        <w:jc w:val="left"/>
        <w:rPr>
          <w:rFonts w:ascii="Arial" w:hAnsi="Arial" w:cs="Arial"/>
          <w:u w:val="single"/>
        </w:rPr>
      </w:pPr>
    </w:p>
    <w:p w:rsidR="0009440A" w:rsidRPr="00B144D2" w:rsidRDefault="0009440A" w:rsidP="0009440A">
      <w:pPr>
        <w:ind w:firstLine="0"/>
        <w:jc w:val="left"/>
        <w:rPr>
          <w:rFonts w:ascii="Arial" w:hAnsi="Arial" w:cs="Arial"/>
        </w:rPr>
      </w:pPr>
      <w:r w:rsidRPr="00B144D2">
        <w:rPr>
          <w:rFonts w:ascii="Arial" w:hAnsi="Arial" w:cs="Arial"/>
          <w:u w:val="single"/>
        </w:rPr>
        <w:t>Company Lock</w:t>
      </w:r>
      <w:r w:rsidRPr="00B144D2">
        <w:rPr>
          <w:rFonts w:ascii="Arial" w:hAnsi="Arial" w:cs="Arial"/>
        </w:rPr>
        <w:t xml:space="preserve"> - A lock which is to be used during shift transfer LOTO to secure keys for lockout devices in the Lock Box. The Authorized Supervisor on each shift is to maintain control of the key for the Company Lock in a secure location that allows for use during each shift.</w:t>
      </w:r>
    </w:p>
    <w:p w:rsidR="0009440A" w:rsidRPr="0019039C" w:rsidRDefault="0009440A" w:rsidP="00511FE4">
      <w:pPr>
        <w:ind w:firstLine="0"/>
        <w:jc w:val="left"/>
        <w:rPr>
          <w:rFonts w:ascii="Arial" w:hAnsi="Arial"/>
        </w:rPr>
      </w:pPr>
    </w:p>
    <w:p w:rsidR="00E009F3" w:rsidRDefault="00E009F3" w:rsidP="00511FE4">
      <w:pPr>
        <w:ind w:firstLine="0"/>
        <w:jc w:val="left"/>
        <w:rPr>
          <w:rFonts w:ascii="Arial" w:hAnsi="Arial"/>
        </w:rPr>
      </w:pPr>
      <w:r w:rsidRPr="0019039C">
        <w:rPr>
          <w:rFonts w:ascii="Arial" w:hAnsi="Arial"/>
          <w:u w:val="single"/>
        </w:rPr>
        <w:t>Energy Isolating Device</w:t>
      </w:r>
      <w:r w:rsidRPr="0019039C">
        <w:rPr>
          <w:rFonts w:ascii="Arial" w:hAnsi="Arial"/>
        </w:rPr>
        <w:t xml:space="preserve"> - A mechanical device that physically prevents the transmission or release of energy, including but not limited to the following:</w:t>
      </w:r>
    </w:p>
    <w:p w:rsidR="00B82B88" w:rsidRPr="0019039C" w:rsidRDefault="00B82B88" w:rsidP="00511FE4">
      <w:pPr>
        <w:ind w:firstLine="0"/>
        <w:jc w:val="left"/>
        <w:rPr>
          <w:rFonts w:ascii="Arial" w:hAnsi="Arial"/>
        </w:rPr>
      </w:pPr>
    </w:p>
    <w:p w:rsidR="00E009F3" w:rsidRPr="0019039C"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Manually operated electrical circuit breaker</w:t>
      </w:r>
    </w:p>
    <w:p w:rsidR="00E009F3" w:rsidRPr="0019039C"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A disconnect switch</w:t>
      </w:r>
    </w:p>
    <w:p w:rsidR="00E009F3" w:rsidRPr="0019039C"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 xml:space="preserve">A manually operated switch by which the conductors of a circuit can be disconnected from all ungrounded supply conductors, and in addition, no pole can be operated independently </w:t>
      </w:r>
    </w:p>
    <w:p w:rsidR="00E009F3" w:rsidRPr="0019039C"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A line valve</w:t>
      </w:r>
    </w:p>
    <w:p w:rsidR="00E009F3" w:rsidRPr="0019039C"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 xml:space="preserve">A block and any similar device used to block or isolate energy. </w:t>
      </w:r>
    </w:p>
    <w:p w:rsidR="00B82B88" w:rsidRPr="00B82B88" w:rsidRDefault="00E009F3" w:rsidP="00F168D2">
      <w:pPr>
        <w:numPr>
          <w:ilvl w:val="0"/>
          <w:numId w:val="4"/>
        </w:numPr>
        <w:tabs>
          <w:tab w:val="clear" w:pos="360"/>
          <w:tab w:val="left" w:pos="720"/>
          <w:tab w:val="left" w:pos="1440"/>
        </w:tabs>
        <w:spacing w:after="160"/>
        <w:ind w:left="720"/>
        <w:jc w:val="left"/>
        <w:rPr>
          <w:rFonts w:ascii="Arial" w:hAnsi="Arial"/>
        </w:rPr>
      </w:pPr>
      <w:r w:rsidRPr="0019039C">
        <w:rPr>
          <w:rFonts w:ascii="Arial" w:hAnsi="Arial"/>
        </w:rPr>
        <w:t>Simple push buttons, selector switches, and other control circuit type devices are not energy isolating devices.</w:t>
      </w:r>
    </w:p>
    <w:p w:rsidR="0009440A" w:rsidRPr="0009440A" w:rsidRDefault="0009440A" w:rsidP="0009440A">
      <w:pPr>
        <w:ind w:firstLine="0"/>
        <w:jc w:val="left"/>
        <w:rPr>
          <w:rFonts w:ascii="Arial" w:hAnsi="Arial" w:cs="Arial"/>
        </w:rPr>
      </w:pPr>
      <w:r w:rsidRPr="0009440A">
        <w:rPr>
          <w:rFonts w:ascii="Arial" w:hAnsi="Arial" w:cs="Arial"/>
          <w:u w:val="single"/>
        </w:rPr>
        <w:t>Job Lock</w:t>
      </w:r>
      <w:r w:rsidRPr="0009440A">
        <w:rPr>
          <w:rFonts w:ascii="Arial" w:hAnsi="Arial" w:cs="Arial"/>
        </w:rPr>
        <w:t xml:space="preserve"> – A lock or locks which is/are to be used during shift transfers LOTO, and is the first lock to be applied and the last lock to be removed from equipment. A </w:t>
      </w:r>
      <w:r w:rsidRPr="0009440A">
        <w:rPr>
          <w:rFonts w:ascii="Arial" w:hAnsi="Arial" w:cs="Arial"/>
        </w:rPr>
        <w:lastRenderedPageBreak/>
        <w:t>designated Primary Authorized Employee on each shift must be identified by the company and is responsible for maintaining control of the key for each Job Lock in a secure location that allows for use during each shift.</w:t>
      </w:r>
    </w:p>
    <w:p w:rsidR="0009440A" w:rsidRDefault="0009440A" w:rsidP="00511FE4">
      <w:pPr>
        <w:ind w:firstLine="0"/>
        <w:jc w:val="left"/>
        <w:rPr>
          <w:rFonts w:ascii="Arial" w:hAnsi="Arial"/>
          <w:u w:val="single"/>
        </w:rPr>
      </w:pPr>
    </w:p>
    <w:p w:rsidR="0009440A" w:rsidRPr="00B144D2" w:rsidRDefault="0009440A" w:rsidP="0009440A">
      <w:pPr>
        <w:ind w:firstLine="0"/>
        <w:jc w:val="left"/>
        <w:rPr>
          <w:rFonts w:ascii="Arial" w:hAnsi="Arial" w:cs="Arial"/>
        </w:rPr>
      </w:pPr>
      <w:r w:rsidRPr="00B144D2">
        <w:rPr>
          <w:rFonts w:ascii="Arial" w:hAnsi="Arial" w:cs="Arial"/>
          <w:u w:val="single"/>
        </w:rPr>
        <w:t>Lock Box</w:t>
      </w:r>
      <w:r w:rsidRPr="00B144D2">
        <w:rPr>
          <w:rFonts w:ascii="Arial" w:hAnsi="Arial" w:cs="Arial"/>
        </w:rPr>
        <w:t xml:space="preserve"> – A storage device to be used during a shift transfer that multiple locks can be applied to and is used to hold keys for Job Locks.</w:t>
      </w:r>
    </w:p>
    <w:p w:rsidR="0009440A" w:rsidRDefault="0009440A" w:rsidP="00511FE4">
      <w:pPr>
        <w:ind w:firstLine="0"/>
        <w:jc w:val="left"/>
        <w:rPr>
          <w:rFonts w:ascii="Arial" w:hAnsi="Arial"/>
          <w:u w:val="single"/>
        </w:rPr>
      </w:pPr>
    </w:p>
    <w:p w:rsidR="00E009F3" w:rsidRDefault="00E009F3" w:rsidP="00511FE4">
      <w:pPr>
        <w:ind w:firstLine="0"/>
        <w:jc w:val="left"/>
        <w:rPr>
          <w:rFonts w:ascii="Arial" w:hAnsi="Arial"/>
        </w:rPr>
      </w:pPr>
      <w:r w:rsidRPr="0019039C">
        <w:rPr>
          <w:rFonts w:ascii="Arial" w:hAnsi="Arial"/>
          <w:u w:val="single"/>
        </w:rPr>
        <w:t>Other Employee</w:t>
      </w:r>
      <w:r w:rsidRPr="0019039C">
        <w:rPr>
          <w:rFonts w:ascii="Arial" w:hAnsi="Arial"/>
        </w:rPr>
        <w:t xml:space="preserve"> - An employee whose work operations are or may be in an area where energy control procedures may be performed.</w:t>
      </w:r>
    </w:p>
    <w:p w:rsidR="005A7A37" w:rsidRDefault="005A7A37" w:rsidP="00511FE4">
      <w:pPr>
        <w:ind w:firstLine="0"/>
        <w:jc w:val="left"/>
        <w:rPr>
          <w:rFonts w:ascii="Arial" w:hAnsi="Arial"/>
        </w:rPr>
      </w:pPr>
    </w:p>
    <w:p w:rsidR="005A7A37" w:rsidRPr="005A7A37" w:rsidRDefault="005A7A37" w:rsidP="00511FE4">
      <w:pPr>
        <w:ind w:firstLine="0"/>
        <w:jc w:val="left"/>
        <w:rPr>
          <w:rFonts w:ascii="Arial" w:hAnsi="Arial" w:cs="Arial"/>
        </w:rPr>
      </w:pPr>
      <w:r w:rsidRPr="00717558">
        <w:rPr>
          <w:rFonts w:ascii="Arial" w:hAnsi="Arial" w:cs="Arial"/>
          <w:u w:val="single"/>
        </w:rPr>
        <w:t>Primary Authorized Employee</w:t>
      </w:r>
      <w:r w:rsidRPr="00717558">
        <w:rPr>
          <w:rFonts w:ascii="Arial" w:hAnsi="Arial" w:cs="Arial"/>
        </w:rPr>
        <w:t xml:space="preserve"> – An employee on each shift, designated by the company, that is responsible for maintaining control of the key for each Job Lock in a secure location that allows for use during each shift.</w:t>
      </w:r>
    </w:p>
    <w:p w:rsidR="00B45F6B" w:rsidRPr="00883250" w:rsidRDefault="00D9384B" w:rsidP="00511FE4">
      <w:pPr>
        <w:pStyle w:val="Heading2"/>
        <w:ind w:firstLine="0"/>
        <w:jc w:val="left"/>
        <w:rPr>
          <w:rFonts w:ascii="Arial" w:hAnsi="Arial"/>
        </w:rPr>
      </w:pPr>
      <w:bookmarkStart w:id="17" w:name="_Toc383081416"/>
      <w:bookmarkStart w:id="18" w:name="_Toc389640649"/>
      <w:bookmarkStart w:id="19" w:name="_Toc393027004"/>
      <w:r>
        <w:rPr>
          <w:rFonts w:ascii="Arial" w:hAnsi="Arial"/>
        </w:rPr>
        <w:t xml:space="preserve">1.2 </w:t>
      </w:r>
      <w:r w:rsidR="00B45F6B" w:rsidRPr="00883250">
        <w:rPr>
          <w:rFonts w:ascii="Arial" w:hAnsi="Arial"/>
        </w:rPr>
        <w:t>Compliance with this Plan</w:t>
      </w:r>
      <w:bookmarkEnd w:id="15"/>
      <w:bookmarkEnd w:id="16"/>
      <w:bookmarkEnd w:id="17"/>
      <w:bookmarkEnd w:id="18"/>
      <w:bookmarkEnd w:id="19"/>
    </w:p>
    <w:p w:rsidR="00B45F6B" w:rsidRDefault="00B45F6B" w:rsidP="00511FE4">
      <w:pPr>
        <w:ind w:firstLine="0"/>
        <w:jc w:val="left"/>
        <w:rPr>
          <w:rFonts w:ascii="Arial" w:hAnsi="Arial"/>
        </w:rPr>
      </w:pPr>
      <w:r>
        <w:rPr>
          <w:rFonts w:ascii="Arial" w:hAnsi="Arial"/>
        </w:rPr>
        <w:t xml:space="preserve">All employees must comply with the procedures and restrictions required by this plan. Only authorized employees are permitted to perform lockout or tagout in accordance with this Plan. See Appendix A for a list of Authorized Employees. </w:t>
      </w:r>
    </w:p>
    <w:p w:rsidR="00E009F3" w:rsidRDefault="00E009F3" w:rsidP="00511FE4">
      <w:pPr>
        <w:jc w:val="left"/>
        <w:rPr>
          <w:rFonts w:ascii="Arial" w:hAnsi="Arial"/>
        </w:rPr>
      </w:pPr>
    </w:p>
    <w:p w:rsidR="00B45F6B" w:rsidRDefault="00B45F6B" w:rsidP="00511FE4">
      <w:pPr>
        <w:ind w:firstLine="0"/>
        <w:jc w:val="left"/>
        <w:rPr>
          <w:rFonts w:ascii="Arial" w:hAnsi="Arial"/>
        </w:rPr>
      </w:pPr>
      <w:r>
        <w:rPr>
          <w:rFonts w:ascii="Arial" w:hAnsi="Arial"/>
        </w:rPr>
        <w:t>Affected employees are employees who work around or with equipment and are not authorized to perform lockout. They are required to respect the lockout of energy sources; are prohibited from removing locks and tags; and starting locked/tagged equipment.</w:t>
      </w:r>
    </w:p>
    <w:p w:rsidR="00E009F3" w:rsidRDefault="00E009F3" w:rsidP="00511FE4">
      <w:pPr>
        <w:ind w:firstLine="0"/>
        <w:jc w:val="left"/>
        <w:rPr>
          <w:rFonts w:ascii="Arial" w:hAnsi="Arial"/>
        </w:rPr>
      </w:pPr>
    </w:p>
    <w:p w:rsidR="00B82B88" w:rsidRDefault="00B45F6B" w:rsidP="00511FE4">
      <w:pPr>
        <w:ind w:firstLine="0"/>
        <w:jc w:val="left"/>
        <w:rPr>
          <w:rFonts w:ascii="Arial" w:hAnsi="Arial"/>
        </w:rPr>
      </w:pPr>
      <w:r>
        <w:rPr>
          <w:rFonts w:ascii="Arial" w:hAnsi="Arial"/>
        </w:rPr>
        <w:t>Other employees or any other employ</w:t>
      </w:r>
      <w:r w:rsidR="002F3269">
        <w:rPr>
          <w:rFonts w:ascii="Arial" w:hAnsi="Arial"/>
        </w:rPr>
        <w:t>e</w:t>
      </w:r>
      <w:r>
        <w:rPr>
          <w:rFonts w:ascii="Arial" w:hAnsi="Arial"/>
        </w:rPr>
        <w:t>e who from time to time may be in areas where equipment is serviced or maintained.</w:t>
      </w:r>
      <w:r w:rsidR="002F3269">
        <w:rPr>
          <w:rFonts w:ascii="Arial" w:hAnsi="Arial"/>
        </w:rPr>
        <w:t xml:space="preserve"> </w:t>
      </w:r>
      <w:r w:rsidR="002F3269" w:rsidRPr="002F3269">
        <w:rPr>
          <w:rFonts w:ascii="Arial" w:hAnsi="Arial"/>
        </w:rPr>
        <w:t>They are required to respect the lockout of energy sources; are prohibited from removing locks and tags; and starting locked/tagged equipment.</w:t>
      </w:r>
    </w:p>
    <w:p w:rsidR="00B82B88" w:rsidRPr="00727FA3" w:rsidRDefault="00D9384B" w:rsidP="00511FE4">
      <w:pPr>
        <w:pStyle w:val="Heading2"/>
        <w:ind w:firstLine="0"/>
        <w:jc w:val="left"/>
        <w:rPr>
          <w:rFonts w:ascii="Arial" w:hAnsi="Arial"/>
        </w:rPr>
      </w:pPr>
      <w:bookmarkStart w:id="20" w:name="_Toc407460005"/>
      <w:bookmarkStart w:id="21" w:name="_Toc456773301"/>
      <w:bookmarkStart w:id="22" w:name="_Toc383081417"/>
      <w:bookmarkStart w:id="23" w:name="_Toc389640650"/>
      <w:bookmarkStart w:id="24" w:name="_Toc393027005"/>
      <w:r>
        <w:rPr>
          <w:rFonts w:ascii="Arial" w:hAnsi="Arial"/>
        </w:rPr>
        <w:t xml:space="preserve">1.3 </w:t>
      </w:r>
      <w:r w:rsidR="00B45F6B" w:rsidRPr="00727FA3">
        <w:rPr>
          <w:rFonts w:ascii="Arial" w:hAnsi="Arial"/>
        </w:rPr>
        <w:t>Enforcement of Employee Compliance</w:t>
      </w:r>
      <w:bookmarkEnd w:id="20"/>
      <w:bookmarkEnd w:id="21"/>
      <w:bookmarkEnd w:id="22"/>
      <w:bookmarkEnd w:id="23"/>
      <w:bookmarkEnd w:id="24"/>
    </w:p>
    <w:p w:rsidR="00E009F3" w:rsidRDefault="00B45F6B" w:rsidP="00511FE4">
      <w:pPr>
        <w:ind w:firstLine="0"/>
        <w:jc w:val="left"/>
        <w:rPr>
          <w:rFonts w:ascii="Arial" w:hAnsi="Arial"/>
        </w:rPr>
      </w:pPr>
      <w:r>
        <w:rPr>
          <w:rFonts w:ascii="Arial" w:hAnsi="Arial"/>
        </w:rPr>
        <w:t xml:space="preserve">Any employee found not to be proficient in their responsibilities, as an authorized employee, will be subject to remedial training or a change in job responsibilities. </w:t>
      </w:r>
    </w:p>
    <w:p w:rsidR="00E009F3" w:rsidRDefault="00E009F3"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Because of the potential life-threatening injuries that can occur from the accidental startup of equipment or a release of hazardous energy, the procedures in this Plan will be strictly enforced. Escalating disciplinary action will be taken as necessary against both authorized and affected employees.</w:t>
      </w:r>
    </w:p>
    <w:p w:rsidR="00B45F6B" w:rsidRDefault="00CD442C" w:rsidP="00511FE4">
      <w:pPr>
        <w:pStyle w:val="Heading1"/>
        <w:jc w:val="left"/>
        <w:rPr>
          <w:rFonts w:ascii="Arial" w:hAnsi="Arial"/>
          <w:caps/>
        </w:rPr>
      </w:pPr>
      <w:bookmarkStart w:id="25" w:name="_Toc407460006"/>
      <w:bookmarkStart w:id="26" w:name="_Toc456773302"/>
      <w:r>
        <w:rPr>
          <w:rFonts w:ascii="Arial" w:hAnsi="Arial"/>
          <w:caps/>
        </w:rPr>
        <w:br w:type="page"/>
      </w:r>
      <w:bookmarkStart w:id="27" w:name="_Toc383081418"/>
      <w:bookmarkStart w:id="28" w:name="_Toc389640651"/>
      <w:bookmarkStart w:id="29" w:name="_Toc393027006"/>
      <w:r w:rsidR="00D9384B">
        <w:rPr>
          <w:rFonts w:ascii="Arial" w:hAnsi="Arial"/>
          <w:caps/>
        </w:rPr>
        <w:lastRenderedPageBreak/>
        <w:t xml:space="preserve">2.0 </w:t>
      </w:r>
      <w:r w:rsidR="00B45F6B">
        <w:rPr>
          <w:rFonts w:ascii="Arial" w:hAnsi="Arial"/>
          <w:caps/>
        </w:rPr>
        <w:t>Lockout/Tagout Procedures</w:t>
      </w:r>
      <w:bookmarkEnd w:id="25"/>
      <w:bookmarkEnd w:id="26"/>
      <w:bookmarkEnd w:id="27"/>
      <w:bookmarkEnd w:id="28"/>
      <w:bookmarkEnd w:id="29"/>
    </w:p>
    <w:p w:rsidR="00B82B88" w:rsidRPr="00B82B88" w:rsidRDefault="00B82B88" w:rsidP="00511FE4">
      <w:pPr>
        <w:jc w:val="left"/>
      </w:pPr>
    </w:p>
    <w:p w:rsidR="00B82B88" w:rsidRDefault="00D9384B" w:rsidP="00511FE4">
      <w:pPr>
        <w:ind w:firstLine="0"/>
        <w:jc w:val="left"/>
        <w:rPr>
          <w:rFonts w:ascii="Arial" w:hAnsi="Arial"/>
          <w:b/>
          <w:i/>
        </w:rPr>
      </w:pPr>
      <w:bookmarkStart w:id="30" w:name="_Toc407460007"/>
      <w:bookmarkStart w:id="31" w:name="_Toc456773303"/>
      <w:r>
        <w:rPr>
          <w:rFonts w:ascii="Arial" w:hAnsi="Arial"/>
          <w:b/>
          <w:i/>
        </w:rPr>
        <w:t xml:space="preserve">2.1 </w:t>
      </w:r>
      <w:r w:rsidR="007128D9" w:rsidRPr="00B82B88">
        <w:rPr>
          <w:rFonts w:ascii="Arial" w:hAnsi="Arial"/>
          <w:b/>
          <w:i/>
        </w:rPr>
        <w:t>General Lockout/Tagout Requirements</w:t>
      </w:r>
      <w:r>
        <w:rPr>
          <w:rFonts w:ascii="Arial" w:hAnsi="Arial"/>
          <w:b/>
          <w:i/>
        </w:rPr>
        <w:br/>
      </w:r>
    </w:p>
    <w:p w:rsidR="007128D9" w:rsidRDefault="007128D9" w:rsidP="00F168D2">
      <w:pPr>
        <w:numPr>
          <w:ilvl w:val="0"/>
          <w:numId w:val="7"/>
        </w:numPr>
        <w:ind w:left="360"/>
        <w:jc w:val="left"/>
        <w:rPr>
          <w:rFonts w:ascii="Arial" w:hAnsi="Arial"/>
        </w:rPr>
      </w:pPr>
      <w:r w:rsidRPr="00B82B88">
        <w:rPr>
          <w:rFonts w:ascii="Arial" w:hAnsi="Arial"/>
        </w:rPr>
        <w:t>All machines/ equipment shall be locked out to protect against accidental or inadvertent activation or operation when such operation could cause injury to personnel. Lockout will also apply when working on or near exposed deenergized electrical circuits/parts.</w:t>
      </w:r>
    </w:p>
    <w:p w:rsidR="00B82B88" w:rsidRPr="00B82B88" w:rsidRDefault="00B82B88" w:rsidP="00511FE4">
      <w:pPr>
        <w:ind w:left="360" w:firstLine="0"/>
        <w:jc w:val="left"/>
        <w:rPr>
          <w:rFonts w:ascii="Arial" w:hAnsi="Arial"/>
        </w:rPr>
      </w:pPr>
    </w:p>
    <w:p w:rsidR="007128D9" w:rsidRDefault="007128D9" w:rsidP="00F168D2">
      <w:pPr>
        <w:numPr>
          <w:ilvl w:val="0"/>
          <w:numId w:val="7"/>
        </w:numPr>
        <w:ind w:left="360"/>
        <w:jc w:val="left"/>
        <w:rPr>
          <w:rFonts w:ascii="Arial" w:hAnsi="Arial"/>
        </w:rPr>
      </w:pPr>
      <w:r w:rsidRPr="00B82B88">
        <w:rPr>
          <w:rFonts w:ascii="Arial" w:hAnsi="Arial"/>
        </w:rPr>
        <w:t xml:space="preserve">Locks, tags, covers, plug boxes, or other hardware which meets the requirements defined by OSHA is provided by </w:t>
      </w:r>
      <w:r w:rsidR="00116B24">
        <w:rPr>
          <w:rFonts w:ascii="Arial" w:hAnsi="Arial"/>
          <w:b/>
          <w:color w:val="FF0000"/>
        </w:rPr>
        <w:t>INSERT COMPANY NAME</w:t>
      </w:r>
      <w:r w:rsidRPr="00B82B88">
        <w:rPr>
          <w:rFonts w:ascii="Arial" w:hAnsi="Arial"/>
        </w:rPr>
        <w:t xml:space="preserve">. All Locks, tags, covers, plug boxes and other LO/TO hardware will be made available through the </w:t>
      </w:r>
      <w:r w:rsidR="00116B24">
        <w:rPr>
          <w:rFonts w:ascii="Arial" w:hAnsi="Arial"/>
          <w:b/>
          <w:color w:val="FF0000"/>
        </w:rPr>
        <w:t>INSERT NAME OF PERSON OR DEPARTMENT AND LOCATION</w:t>
      </w:r>
      <w:r w:rsidRPr="00B82B88">
        <w:rPr>
          <w:rFonts w:ascii="Arial" w:hAnsi="Arial"/>
        </w:rPr>
        <w:t>.</w:t>
      </w:r>
    </w:p>
    <w:p w:rsidR="00B82B88" w:rsidRPr="00B82B88" w:rsidRDefault="00B82B88" w:rsidP="00511FE4">
      <w:pPr>
        <w:ind w:firstLine="0"/>
        <w:jc w:val="left"/>
        <w:rPr>
          <w:rFonts w:ascii="Arial" w:hAnsi="Arial"/>
        </w:rPr>
      </w:pPr>
    </w:p>
    <w:p w:rsidR="007128D9" w:rsidRDefault="007128D9" w:rsidP="00F168D2">
      <w:pPr>
        <w:numPr>
          <w:ilvl w:val="0"/>
          <w:numId w:val="7"/>
        </w:numPr>
        <w:ind w:left="360"/>
        <w:jc w:val="left"/>
        <w:rPr>
          <w:rFonts w:ascii="Arial" w:hAnsi="Arial"/>
        </w:rPr>
      </w:pPr>
      <w:r w:rsidRPr="00B82B88">
        <w:rPr>
          <w:rFonts w:ascii="Arial" w:hAnsi="Arial"/>
        </w:rPr>
        <w:t>Lockout devices shall be singularly identified. They shall be the only devices used for controlling energy and shall not be used for other purposes.</w:t>
      </w:r>
    </w:p>
    <w:p w:rsidR="00B82B88" w:rsidRPr="00B82B88" w:rsidRDefault="00B82B88" w:rsidP="00511FE4">
      <w:pPr>
        <w:ind w:firstLine="0"/>
        <w:jc w:val="left"/>
        <w:rPr>
          <w:rFonts w:ascii="Arial" w:hAnsi="Arial"/>
        </w:rPr>
      </w:pPr>
    </w:p>
    <w:p w:rsidR="007128D9" w:rsidRDefault="007128D9" w:rsidP="00F168D2">
      <w:pPr>
        <w:numPr>
          <w:ilvl w:val="0"/>
          <w:numId w:val="7"/>
        </w:numPr>
        <w:ind w:left="360"/>
        <w:jc w:val="left"/>
        <w:rPr>
          <w:rFonts w:ascii="Arial" w:hAnsi="Arial"/>
        </w:rPr>
      </w:pPr>
      <w:r w:rsidRPr="00B82B88">
        <w:rPr>
          <w:rFonts w:ascii="Arial" w:hAnsi="Arial"/>
        </w:rPr>
        <w:t>The lockout devices shall indicate, by use of a tag, the identity of the employee applying the devices.</w:t>
      </w:r>
    </w:p>
    <w:p w:rsidR="00B82B88" w:rsidRPr="00B82B88" w:rsidRDefault="00B82B88" w:rsidP="00511FE4">
      <w:pPr>
        <w:ind w:firstLine="0"/>
        <w:jc w:val="left"/>
        <w:rPr>
          <w:rFonts w:ascii="Arial" w:hAnsi="Arial"/>
        </w:rPr>
      </w:pPr>
    </w:p>
    <w:p w:rsidR="007128D9" w:rsidRDefault="007128D9" w:rsidP="00F168D2">
      <w:pPr>
        <w:numPr>
          <w:ilvl w:val="0"/>
          <w:numId w:val="7"/>
        </w:numPr>
        <w:ind w:left="360"/>
        <w:jc w:val="left"/>
        <w:rPr>
          <w:rFonts w:ascii="Arial" w:hAnsi="Arial"/>
        </w:rPr>
      </w:pPr>
      <w:r w:rsidRPr="00B82B88">
        <w:rPr>
          <w:rFonts w:ascii="Arial" w:hAnsi="Arial"/>
        </w:rPr>
        <w:t>Each lockout device shall only be removed by the employee who applied the device.</w:t>
      </w:r>
    </w:p>
    <w:p w:rsidR="00B82B88" w:rsidRPr="00B82B88" w:rsidRDefault="00B82B88" w:rsidP="00511FE4">
      <w:pPr>
        <w:ind w:firstLine="0"/>
        <w:jc w:val="left"/>
        <w:rPr>
          <w:rFonts w:ascii="Arial" w:hAnsi="Arial"/>
        </w:rPr>
      </w:pPr>
    </w:p>
    <w:p w:rsidR="007128D9" w:rsidRPr="00B82B88" w:rsidRDefault="007128D9" w:rsidP="00F168D2">
      <w:pPr>
        <w:numPr>
          <w:ilvl w:val="0"/>
          <w:numId w:val="7"/>
        </w:numPr>
        <w:ind w:left="360"/>
        <w:jc w:val="left"/>
        <w:rPr>
          <w:rFonts w:ascii="Arial" w:hAnsi="Arial"/>
        </w:rPr>
      </w:pPr>
      <w:r w:rsidRPr="00B82B88">
        <w:rPr>
          <w:rFonts w:ascii="Arial" w:hAnsi="Arial"/>
        </w:rPr>
        <w:t>No employee shall attempt to operate any energy isolating device which is locked out.</w:t>
      </w:r>
    </w:p>
    <w:p w:rsidR="007128D9" w:rsidRPr="00B82B88" w:rsidRDefault="007128D9" w:rsidP="00511FE4">
      <w:pPr>
        <w:jc w:val="left"/>
        <w:rPr>
          <w:rFonts w:ascii="Arial" w:hAnsi="Arial"/>
        </w:rPr>
      </w:pPr>
    </w:p>
    <w:p w:rsidR="007128D9" w:rsidRDefault="007128D9" w:rsidP="00F168D2">
      <w:pPr>
        <w:numPr>
          <w:ilvl w:val="0"/>
          <w:numId w:val="7"/>
        </w:numPr>
        <w:ind w:left="360"/>
        <w:jc w:val="left"/>
        <w:rPr>
          <w:rFonts w:ascii="Arial" w:hAnsi="Arial"/>
        </w:rPr>
      </w:pPr>
      <w:r w:rsidRPr="00B82B88">
        <w:rPr>
          <w:rFonts w:ascii="Arial" w:hAnsi="Arial"/>
        </w:rPr>
        <w:t>If any employee is exposed to, or has contact with parts of fixed electrical equipment or circuits which have been de</w:t>
      </w:r>
      <w:r w:rsidR="00802E2D">
        <w:rPr>
          <w:rFonts w:ascii="Arial" w:hAnsi="Arial"/>
        </w:rPr>
        <w:t>-</w:t>
      </w:r>
      <w:r w:rsidRPr="00B82B88">
        <w:rPr>
          <w:rFonts w:ascii="Arial" w:hAnsi="Arial"/>
        </w:rPr>
        <w:t xml:space="preserve">energized, the circuits energizing the parts shall be locked out and tagged in accordance with the requirements of OSHA’s electrical standard. Only those employees who have received special </w:t>
      </w:r>
      <w:r w:rsidR="009D41FA">
        <w:rPr>
          <w:rFonts w:ascii="Arial" w:hAnsi="Arial"/>
        </w:rPr>
        <w:t>t</w:t>
      </w:r>
      <w:r w:rsidRPr="00B82B88">
        <w:rPr>
          <w:rFonts w:ascii="Arial" w:hAnsi="Arial"/>
        </w:rPr>
        <w:t>raining will be allowed to access any electrical circuits.</w:t>
      </w:r>
    </w:p>
    <w:p w:rsidR="00B82B88" w:rsidRPr="00B82B88" w:rsidRDefault="00B82B88" w:rsidP="00511FE4">
      <w:pPr>
        <w:ind w:firstLine="0"/>
        <w:jc w:val="left"/>
        <w:rPr>
          <w:rFonts w:ascii="Arial" w:hAnsi="Arial"/>
        </w:rPr>
      </w:pPr>
    </w:p>
    <w:p w:rsidR="007128D9" w:rsidRPr="00B82B88" w:rsidRDefault="007128D9" w:rsidP="00F168D2">
      <w:pPr>
        <w:numPr>
          <w:ilvl w:val="0"/>
          <w:numId w:val="7"/>
        </w:numPr>
        <w:ind w:left="360"/>
        <w:jc w:val="left"/>
        <w:rPr>
          <w:rFonts w:ascii="Arial" w:hAnsi="Arial"/>
        </w:rPr>
      </w:pPr>
      <w:r w:rsidRPr="00B82B88">
        <w:rPr>
          <w:rFonts w:ascii="Arial" w:hAnsi="Arial"/>
        </w:rPr>
        <w:t>Only when disconnecting means or other devices are incapable of being locked out, and until lockout capability is provided, will a tagout procedure (without lockout), be utilized. In this type of circumstance, the machine/equipment can never be left unattended during service and maintenance activity.</w:t>
      </w:r>
    </w:p>
    <w:p w:rsidR="00B45F6B" w:rsidRDefault="00D9384B" w:rsidP="00511FE4">
      <w:pPr>
        <w:pStyle w:val="Heading2"/>
        <w:ind w:firstLine="0"/>
        <w:jc w:val="left"/>
        <w:rPr>
          <w:rFonts w:ascii="Arial" w:hAnsi="Arial"/>
        </w:rPr>
      </w:pPr>
      <w:bookmarkStart w:id="32" w:name="_Toc383081419"/>
      <w:bookmarkStart w:id="33" w:name="_Toc389640652"/>
      <w:bookmarkStart w:id="34" w:name="_Toc393027007"/>
      <w:r>
        <w:rPr>
          <w:rFonts w:ascii="Arial" w:hAnsi="Arial"/>
        </w:rPr>
        <w:t xml:space="preserve">2.2 </w:t>
      </w:r>
      <w:r w:rsidR="00B45F6B">
        <w:rPr>
          <w:rFonts w:ascii="Arial" w:hAnsi="Arial"/>
        </w:rPr>
        <w:t>Activities Exempt from Lockout/Tagout</w:t>
      </w:r>
      <w:bookmarkEnd w:id="30"/>
      <w:bookmarkEnd w:id="31"/>
      <w:bookmarkEnd w:id="32"/>
      <w:bookmarkEnd w:id="33"/>
      <w:bookmarkEnd w:id="34"/>
    </w:p>
    <w:p w:rsidR="00B45F6B" w:rsidRDefault="00B45F6B" w:rsidP="00511FE4">
      <w:pPr>
        <w:ind w:firstLine="0"/>
        <w:jc w:val="left"/>
        <w:rPr>
          <w:rFonts w:ascii="Arial" w:hAnsi="Arial"/>
        </w:rPr>
      </w:pPr>
      <w:r>
        <w:rPr>
          <w:rFonts w:ascii="Arial" w:hAnsi="Arial"/>
        </w:rPr>
        <w:t>Equipment servicing and maintenance are exempt from lockout/tagout under certain circumstances as follows:</w:t>
      </w:r>
    </w:p>
    <w:p w:rsidR="00B45F6B" w:rsidRDefault="00B45F6B" w:rsidP="00511FE4">
      <w:pPr>
        <w:jc w:val="left"/>
        <w:rPr>
          <w:rFonts w:ascii="Arial" w:hAnsi="Arial"/>
        </w:rPr>
      </w:pPr>
    </w:p>
    <w:p w:rsidR="00E009F3" w:rsidRDefault="00B45F6B" w:rsidP="00F168D2">
      <w:pPr>
        <w:numPr>
          <w:ilvl w:val="0"/>
          <w:numId w:val="3"/>
        </w:numPr>
        <w:tabs>
          <w:tab w:val="left" w:pos="360"/>
          <w:tab w:val="left" w:pos="1440"/>
        </w:tabs>
        <w:ind w:left="360"/>
        <w:jc w:val="left"/>
        <w:rPr>
          <w:rFonts w:ascii="Arial" w:hAnsi="Arial"/>
        </w:rPr>
      </w:pPr>
      <w:r>
        <w:rPr>
          <w:rFonts w:ascii="Arial" w:hAnsi="Arial"/>
        </w:rPr>
        <w:t>Work on cord and plug connected electric equipment for which exposure to the hazards of unexpected energization or accidental start up is controlled by the unplugging of the equipment from the energy source and by the plug being under the exclusive control of the employee performing the servicing or maintenance.</w:t>
      </w:r>
    </w:p>
    <w:p w:rsidR="00E009F3" w:rsidRDefault="00E009F3" w:rsidP="00511FE4">
      <w:pPr>
        <w:tabs>
          <w:tab w:val="left" w:pos="720"/>
          <w:tab w:val="left" w:pos="1440"/>
        </w:tabs>
        <w:ind w:left="360" w:firstLine="0"/>
        <w:jc w:val="left"/>
        <w:rPr>
          <w:rFonts w:ascii="Arial" w:hAnsi="Arial"/>
        </w:rPr>
      </w:pPr>
    </w:p>
    <w:p w:rsidR="00E009F3" w:rsidRDefault="00B45F6B" w:rsidP="00F168D2">
      <w:pPr>
        <w:numPr>
          <w:ilvl w:val="0"/>
          <w:numId w:val="3"/>
        </w:numPr>
        <w:tabs>
          <w:tab w:val="left" w:pos="360"/>
          <w:tab w:val="left" w:pos="1440"/>
        </w:tabs>
        <w:spacing w:after="160"/>
        <w:ind w:left="360"/>
        <w:jc w:val="left"/>
        <w:rPr>
          <w:rFonts w:ascii="Arial" w:hAnsi="Arial"/>
        </w:rPr>
      </w:pPr>
      <w:r w:rsidRPr="00E009F3">
        <w:rPr>
          <w:rFonts w:ascii="Arial" w:hAnsi="Arial"/>
        </w:rPr>
        <w:lastRenderedPageBreak/>
        <w:t>Hot tap operations involving transmission and distribution systems for substances such as gas, steam, water or petroleum products when they are performed on pressurized pipelines, provided that con</w:t>
      </w:r>
      <w:r w:rsidR="007765D7">
        <w:rPr>
          <w:rFonts w:ascii="Arial" w:hAnsi="Arial"/>
        </w:rPr>
        <w:t>tinuity of service is essential.</w:t>
      </w:r>
    </w:p>
    <w:p w:rsidR="00B45F6B" w:rsidRDefault="00B45F6B" w:rsidP="00F168D2">
      <w:pPr>
        <w:numPr>
          <w:ilvl w:val="0"/>
          <w:numId w:val="3"/>
        </w:numPr>
        <w:tabs>
          <w:tab w:val="left" w:pos="360"/>
          <w:tab w:val="left" w:pos="1440"/>
        </w:tabs>
        <w:spacing w:after="160"/>
        <w:ind w:left="360"/>
        <w:jc w:val="left"/>
        <w:rPr>
          <w:rFonts w:ascii="Arial" w:hAnsi="Arial"/>
        </w:rPr>
      </w:pPr>
      <w:r w:rsidRPr="00E009F3">
        <w:rPr>
          <w:rFonts w:ascii="Arial" w:hAnsi="Arial"/>
        </w:rPr>
        <w:t>Shutdown of the system is impractical, documented procedures are followed, and special equipment is used which will provide proven effective protection for employees.</w:t>
      </w:r>
    </w:p>
    <w:p w:rsidR="00D9384B" w:rsidRPr="00D9384B" w:rsidRDefault="00D9384B" w:rsidP="00D9384B">
      <w:pPr>
        <w:pStyle w:val="ListParagraph"/>
        <w:numPr>
          <w:ilvl w:val="0"/>
          <w:numId w:val="3"/>
        </w:numPr>
        <w:tabs>
          <w:tab w:val="left" w:pos="360"/>
          <w:tab w:val="left" w:pos="1440"/>
        </w:tabs>
        <w:spacing w:after="160"/>
        <w:ind w:left="360"/>
        <w:jc w:val="left"/>
        <w:rPr>
          <w:rFonts w:ascii="Arial" w:hAnsi="Arial"/>
        </w:rPr>
      </w:pPr>
      <w:r w:rsidRPr="00D9384B">
        <w:rPr>
          <w:rFonts w:ascii="Arial" w:hAnsi="Arial"/>
        </w:rPr>
        <w:t xml:space="preserve">Minor Service and Maintenance - This exception may be used only by trained and Authorized or Affected Employees for activities that are routine, repetitive, and integral to the production process. The work will be performed using alternative measures which provide effective protection. </w:t>
      </w:r>
    </w:p>
    <w:p w:rsidR="00D9384B" w:rsidRDefault="00D9384B" w:rsidP="00D9384B">
      <w:pPr>
        <w:tabs>
          <w:tab w:val="left" w:pos="360"/>
          <w:tab w:val="left" w:pos="1440"/>
        </w:tabs>
        <w:spacing w:after="160"/>
        <w:ind w:left="360" w:firstLine="0"/>
        <w:jc w:val="left"/>
        <w:rPr>
          <w:rFonts w:ascii="Arial" w:hAnsi="Arial"/>
        </w:rPr>
      </w:pPr>
      <w:r w:rsidRPr="00DD390B">
        <w:rPr>
          <w:rFonts w:ascii="Arial" w:hAnsi="Arial"/>
        </w:rPr>
        <w:t xml:space="preserve">Every effort has been made to minimize the need for an employee to by-pass normally guarded areas of equipment by use of tools and/or other devices. </w:t>
      </w:r>
      <w:r w:rsidRPr="00DD390B">
        <w:rPr>
          <w:rFonts w:ascii="Arial" w:hAnsi="Arial"/>
          <w:b/>
        </w:rPr>
        <w:t>Employees are never allowed to touch a moving part on any machine or equipment under any circumstances.</w:t>
      </w:r>
      <w:r>
        <w:rPr>
          <w:rFonts w:ascii="Arial" w:hAnsi="Arial"/>
          <w:b/>
        </w:rPr>
        <w:t xml:space="preserve"> </w:t>
      </w:r>
      <w:r w:rsidRPr="00DD390B">
        <w:rPr>
          <w:rFonts w:ascii="Arial" w:hAnsi="Arial"/>
          <w:b/>
        </w:rPr>
        <w:t>If any minor servic</w:t>
      </w:r>
      <w:r>
        <w:rPr>
          <w:rFonts w:ascii="Arial" w:hAnsi="Arial"/>
          <w:b/>
        </w:rPr>
        <w:t>ing</w:t>
      </w:r>
      <w:r w:rsidRPr="00DD390B">
        <w:rPr>
          <w:rFonts w:ascii="Arial" w:hAnsi="Arial"/>
          <w:b/>
        </w:rPr>
        <w:t xml:space="preserve"> and maintenance activity requires more than one employee, that activity cannot be considered exempt from the lockout/tagout requirement</w:t>
      </w:r>
      <w:r w:rsidRPr="00DD390B">
        <w:rPr>
          <w:rFonts w:ascii="Arial" w:hAnsi="Arial"/>
        </w:rPr>
        <w:t xml:space="preserve">. </w:t>
      </w:r>
    </w:p>
    <w:p w:rsidR="00D9384B" w:rsidRDefault="00D9384B" w:rsidP="00D9384B">
      <w:pPr>
        <w:tabs>
          <w:tab w:val="num" w:pos="360"/>
          <w:tab w:val="left" w:pos="720"/>
          <w:tab w:val="left" w:pos="1440"/>
        </w:tabs>
        <w:spacing w:after="160"/>
        <w:ind w:left="360" w:firstLine="0"/>
        <w:jc w:val="left"/>
        <w:rPr>
          <w:rFonts w:ascii="Arial" w:hAnsi="Arial"/>
        </w:rPr>
      </w:pPr>
      <w:r w:rsidRPr="00DD390B">
        <w:rPr>
          <w:rFonts w:ascii="Arial" w:hAnsi="Arial"/>
        </w:rPr>
        <w:t>Minor Service and Maintenance Activities Include:</w:t>
      </w:r>
    </w:p>
    <w:p w:rsidR="00D9384B" w:rsidRDefault="00D9384B" w:rsidP="00D9384B">
      <w:pPr>
        <w:numPr>
          <w:ilvl w:val="0"/>
          <w:numId w:val="4"/>
        </w:numPr>
        <w:tabs>
          <w:tab w:val="clear" w:pos="360"/>
          <w:tab w:val="left" w:pos="720"/>
          <w:tab w:val="left" w:pos="1080"/>
        </w:tabs>
        <w:spacing w:after="160"/>
        <w:ind w:left="1080"/>
        <w:jc w:val="left"/>
        <w:rPr>
          <w:rFonts w:ascii="Arial" w:hAnsi="Arial"/>
        </w:rPr>
      </w:pPr>
      <w:r>
        <w:rPr>
          <w:rFonts w:ascii="Arial" w:hAnsi="Arial"/>
        </w:rPr>
        <w:t>Minor tool changes</w:t>
      </w:r>
    </w:p>
    <w:p w:rsidR="00D9384B" w:rsidRDefault="00D9384B" w:rsidP="00D9384B">
      <w:pPr>
        <w:numPr>
          <w:ilvl w:val="0"/>
          <w:numId w:val="4"/>
        </w:numPr>
        <w:tabs>
          <w:tab w:val="clear" w:pos="360"/>
          <w:tab w:val="left" w:pos="720"/>
          <w:tab w:val="left" w:pos="1080"/>
        </w:tabs>
        <w:spacing w:after="160"/>
        <w:ind w:left="1080"/>
        <w:jc w:val="left"/>
        <w:rPr>
          <w:rFonts w:ascii="Arial" w:hAnsi="Arial"/>
        </w:rPr>
      </w:pPr>
      <w:r>
        <w:rPr>
          <w:rFonts w:ascii="Arial" w:hAnsi="Arial"/>
        </w:rPr>
        <w:t xml:space="preserve">Minor equipment set up </w:t>
      </w:r>
    </w:p>
    <w:p w:rsidR="00D9384B" w:rsidRDefault="00D9384B" w:rsidP="00D9384B">
      <w:pPr>
        <w:numPr>
          <w:ilvl w:val="0"/>
          <w:numId w:val="4"/>
        </w:numPr>
        <w:tabs>
          <w:tab w:val="clear" w:pos="360"/>
          <w:tab w:val="left" w:pos="720"/>
          <w:tab w:val="left" w:pos="1080"/>
        </w:tabs>
        <w:spacing w:after="160"/>
        <w:ind w:left="1080"/>
        <w:jc w:val="left"/>
        <w:rPr>
          <w:rFonts w:ascii="Arial" w:hAnsi="Arial"/>
        </w:rPr>
      </w:pPr>
      <w:r w:rsidRPr="007128D9">
        <w:rPr>
          <w:rFonts w:ascii="Arial" w:hAnsi="Arial"/>
        </w:rPr>
        <w:t xml:space="preserve">Cleaning/Wiping blankets </w:t>
      </w:r>
      <w:r w:rsidRPr="007128D9">
        <w:rPr>
          <w:rFonts w:ascii="Arial" w:hAnsi="Arial"/>
        </w:rPr>
        <w:tab/>
      </w:r>
    </w:p>
    <w:p w:rsidR="00D9384B" w:rsidRPr="007128D9" w:rsidRDefault="00D9384B" w:rsidP="00D9384B">
      <w:pPr>
        <w:numPr>
          <w:ilvl w:val="0"/>
          <w:numId w:val="4"/>
        </w:numPr>
        <w:tabs>
          <w:tab w:val="clear" w:pos="360"/>
          <w:tab w:val="left" w:pos="720"/>
          <w:tab w:val="left" w:pos="1080"/>
        </w:tabs>
        <w:spacing w:after="160"/>
        <w:ind w:left="1080"/>
        <w:jc w:val="left"/>
        <w:rPr>
          <w:rFonts w:ascii="Arial" w:hAnsi="Arial"/>
        </w:rPr>
      </w:pPr>
      <w:r>
        <w:rPr>
          <w:rFonts w:ascii="Arial" w:hAnsi="Arial"/>
        </w:rPr>
        <w:t>I</w:t>
      </w:r>
      <w:r w:rsidRPr="007128D9">
        <w:rPr>
          <w:rFonts w:ascii="Arial" w:hAnsi="Arial"/>
        </w:rPr>
        <w:t>nspecting blankets, rollers, and other press components</w:t>
      </w:r>
    </w:p>
    <w:p w:rsidR="00D9384B" w:rsidRDefault="00D9384B" w:rsidP="00D9384B">
      <w:pPr>
        <w:numPr>
          <w:ilvl w:val="0"/>
          <w:numId w:val="4"/>
        </w:numPr>
        <w:tabs>
          <w:tab w:val="clear" w:pos="360"/>
          <w:tab w:val="num" w:pos="0"/>
          <w:tab w:val="left" w:pos="720"/>
          <w:tab w:val="left" w:pos="1080"/>
        </w:tabs>
        <w:spacing w:after="160"/>
        <w:ind w:left="1080"/>
        <w:jc w:val="left"/>
        <w:rPr>
          <w:rFonts w:ascii="Arial" w:hAnsi="Arial"/>
        </w:rPr>
      </w:pPr>
      <w:r w:rsidRPr="00DD390B">
        <w:rPr>
          <w:rFonts w:ascii="Arial" w:hAnsi="Arial"/>
        </w:rPr>
        <w:t xml:space="preserve">Cleaning/Wiping </w:t>
      </w:r>
      <w:r>
        <w:rPr>
          <w:rFonts w:ascii="Arial" w:hAnsi="Arial"/>
        </w:rPr>
        <w:t>p</w:t>
      </w:r>
      <w:r w:rsidRPr="00DD390B">
        <w:rPr>
          <w:rFonts w:ascii="Arial" w:hAnsi="Arial"/>
        </w:rPr>
        <w:t xml:space="preserve">lates </w:t>
      </w:r>
      <w:r w:rsidRPr="00DD390B">
        <w:rPr>
          <w:rFonts w:ascii="Arial" w:hAnsi="Arial"/>
        </w:rPr>
        <w:tab/>
      </w:r>
      <w:r w:rsidRPr="00DD390B">
        <w:rPr>
          <w:rFonts w:ascii="Arial" w:hAnsi="Arial"/>
        </w:rPr>
        <w:tab/>
      </w:r>
      <w:r w:rsidRPr="00DD390B">
        <w:rPr>
          <w:rFonts w:ascii="Arial" w:hAnsi="Arial"/>
        </w:rPr>
        <w:tab/>
      </w:r>
    </w:p>
    <w:p w:rsidR="00D9384B" w:rsidRPr="00DD390B" w:rsidRDefault="00D9384B" w:rsidP="00D9384B">
      <w:pPr>
        <w:numPr>
          <w:ilvl w:val="0"/>
          <w:numId w:val="4"/>
        </w:numPr>
        <w:tabs>
          <w:tab w:val="left" w:pos="720"/>
          <w:tab w:val="left" w:pos="1080"/>
        </w:tabs>
        <w:spacing w:after="160"/>
        <w:ind w:left="1080"/>
        <w:jc w:val="left"/>
        <w:rPr>
          <w:rFonts w:ascii="Arial" w:hAnsi="Arial"/>
        </w:rPr>
      </w:pPr>
      <w:r w:rsidRPr="00DD390B">
        <w:rPr>
          <w:rFonts w:ascii="Arial" w:hAnsi="Arial"/>
        </w:rPr>
        <w:t>Performing Minor Control/Quality Adjustments</w:t>
      </w:r>
    </w:p>
    <w:p w:rsidR="00D9384B" w:rsidRDefault="00D9384B" w:rsidP="00D9384B">
      <w:pPr>
        <w:numPr>
          <w:ilvl w:val="0"/>
          <w:numId w:val="4"/>
        </w:numPr>
        <w:tabs>
          <w:tab w:val="left" w:pos="720"/>
          <w:tab w:val="left" w:pos="1080"/>
        </w:tabs>
        <w:spacing w:after="160"/>
        <w:ind w:left="1080"/>
        <w:jc w:val="left"/>
        <w:rPr>
          <w:rFonts w:ascii="Arial" w:hAnsi="Arial"/>
        </w:rPr>
      </w:pPr>
      <w:r w:rsidRPr="00DD390B">
        <w:rPr>
          <w:rFonts w:ascii="Arial" w:hAnsi="Arial"/>
        </w:rPr>
        <w:t xml:space="preserve">Cleaning </w:t>
      </w:r>
      <w:r>
        <w:rPr>
          <w:rFonts w:ascii="Arial" w:hAnsi="Arial"/>
        </w:rPr>
        <w:t>b</w:t>
      </w:r>
      <w:r w:rsidRPr="00DD390B">
        <w:rPr>
          <w:rFonts w:ascii="Arial" w:hAnsi="Arial"/>
        </w:rPr>
        <w:t xml:space="preserve">earers, </w:t>
      </w:r>
      <w:r>
        <w:rPr>
          <w:rFonts w:ascii="Arial" w:hAnsi="Arial"/>
        </w:rPr>
        <w:t>c</w:t>
      </w:r>
      <w:r w:rsidRPr="00DD390B">
        <w:rPr>
          <w:rFonts w:ascii="Arial" w:hAnsi="Arial"/>
        </w:rPr>
        <w:t xml:space="preserve">ylinders, </w:t>
      </w:r>
      <w:r>
        <w:rPr>
          <w:rFonts w:ascii="Arial" w:hAnsi="Arial"/>
        </w:rPr>
        <w:t>r</w:t>
      </w:r>
      <w:r w:rsidRPr="00DD390B">
        <w:rPr>
          <w:rFonts w:ascii="Arial" w:hAnsi="Arial"/>
        </w:rPr>
        <w:t>ollers</w:t>
      </w:r>
    </w:p>
    <w:p w:rsidR="00D9384B" w:rsidRPr="00DD390B" w:rsidRDefault="00D9384B" w:rsidP="00D9384B">
      <w:pPr>
        <w:numPr>
          <w:ilvl w:val="0"/>
          <w:numId w:val="4"/>
        </w:numPr>
        <w:tabs>
          <w:tab w:val="left" w:pos="720"/>
          <w:tab w:val="left" w:pos="1080"/>
        </w:tabs>
        <w:spacing w:after="160"/>
        <w:ind w:left="1080"/>
        <w:jc w:val="left"/>
        <w:rPr>
          <w:rFonts w:ascii="Arial" w:hAnsi="Arial"/>
        </w:rPr>
      </w:pPr>
      <w:r w:rsidRPr="00DD390B">
        <w:rPr>
          <w:rFonts w:ascii="Arial" w:hAnsi="Arial"/>
        </w:rPr>
        <w:t xml:space="preserve">Oiling/Greasing </w:t>
      </w:r>
      <w:r>
        <w:rPr>
          <w:rFonts w:ascii="Arial" w:hAnsi="Arial"/>
        </w:rPr>
        <w:t>l</w:t>
      </w:r>
      <w:r w:rsidRPr="00DD390B">
        <w:rPr>
          <w:rFonts w:ascii="Arial" w:hAnsi="Arial"/>
        </w:rPr>
        <w:t xml:space="preserve">ubrication </w:t>
      </w:r>
      <w:r>
        <w:rPr>
          <w:rFonts w:ascii="Arial" w:hAnsi="Arial"/>
        </w:rPr>
        <w:t>p</w:t>
      </w:r>
      <w:r w:rsidRPr="00DD390B">
        <w:rPr>
          <w:rFonts w:ascii="Arial" w:hAnsi="Arial"/>
        </w:rPr>
        <w:t>oints</w:t>
      </w:r>
    </w:p>
    <w:p w:rsidR="00D9384B" w:rsidRDefault="00D9384B" w:rsidP="00D9384B">
      <w:pPr>
        <w:numPr>
          <w:ilvl w:val="0"/>
          <w:numId w:val="4"/>
        </w:numPr>
        <w:tabs>
          <w:tab w:val="left" w:pos="720"/>
          <w:tab w:val="left" w:pos="1080"/>
        </w:tabs>
        <w:spacing w:after="160"/>
        <w:ind w:left="1080"/>
        <w:jc w:val="left"/>
        <w:rPr>
          <w:rFonts w:ascii="Arial" w:hAnsi="Arial"/>
        </w:rPr>
      </w:pPr>
      <w:r w:rsidRPr="00DD390B">
        <w:rPr>
          <w:rFonts w:ascii="Arial" w:hAnsi="Arial"/>
        </w:rPr>
        <w:t xml:space="preserve">Mounting </w:t>
      </w:r>
      <w:r>
        <w:rPr>
          <w:rFonts w:ascii="Arial" w:hAnsi="Arial"/>
        </w:rPr>
        <w:t>p</w:t>
      </w:r>
      <w:r w:rsidRPr="00DD390B">
        <w:rPr>
          <w:rFonts w:ascii="Arial" w:hAnsi="Arial"/>
        </w:rPr>
        <w:t>lates</w:t>
      </w:r>
      <w:r>
        <w:rPr>
          <w:rFonts w:ascii="Arial" w:hAnsi="Arial"/>
        </w:rPr>
        <w:t xml:space="preserve"> and b</w:t>
      </w:r>
      <w:r w:rsidRPr="00DD390B">
        <w:rPr>
          <w:rFonts w:ascii="Arial" w:hAnsi="Arial"/>
        </w:rPr>
        <w:t>lankets</w:t>
      </w:r>
    </w:p>
    <w:p w:rsidR="00D9384B" w:rsidRPr="00DD390B" w:rsidRDefault="00D9384B" w:rsidP="00D9384B">
      <w:pPr>
        <w:numPr>
          <w:ilvl w:val="0"/>
          <w:numId w:val="4"/>
        </w:numPr>
        <w:tabs>
          <w:tab w:val="left" w:pos="720"/>
          <w:tab w:val="left" w:pos="1080"/>
        </w:tabs>
        <w:spacing w:after="160"/>
        <w:ind w:left="1080"/>
        <w:jc w:val="left"/>
        <w:rPr>
          <w:rFonts w:ascii="Arial" w:hAnsi="Arial"/>
        </w:rPr>
      </w:pPr>
      <w:r w:rsidRPr="00DD390B">
        <w:rPr>
          <w:rFonts w:ascii="Arial" w:hAnsi="Arial"/>
        </w:rPr>
        <w:t xml:space="preserve">Clearing </w:t>
      </w:r>
      <w:r>
        <w:rPr>
          <w:rFonts w:ascii="Arial" w:hAnsi="Arial"/>
        </w:rPr>
        <w:t>minor j</w:t>
      </w:r>
      <w:r w:rsidRPr="00DD390B">
        <w:rPr>
          <w:rFonts w:ascii="Arial" w:hAnsi="Arial"/>
        </w:rPr>
        <w:t>ams</w:t>
      </w:r>
      <w:r>
        <w:rPr>
          <w:rFonts w:ascii="Arial" w:hAnsi="Arial"/>
        </w:rPr>
        <w:t xml:space="preserve"> that do not require equipment disassembly</w:t>
      </w:r>
    </w:p>
    <w:p w:rsidR="00D9384B" w:rsidRDefault="00D9384B" w:rsidP="00D9384B">
      <w:pPr>
        <w:tabs>
          <w:tab w:val="left" w:pos="360"/>
          <w:tab w:val="left" w:pos="1440"/>
        </w:tabs>
        <w:spacing w:after="160"/>
        <w:ind w:firstLine="0"/>
        <w:jc w:val="left"/>
        <w:rPr>
          <w:rFonts w:ascii="Arial" w:hAnsi="Arial"/>
        </w:rPr>
      </w:pPr>
      <w:r>
        <w:rPr>
          <w:rFonts w:ascii="Arial" w:hAnsi="Arial"/>
        </w:rPr>
        <w:t>Alternative Measures Include:</w:t>
      </w:r>
    </w:p>
    <w:p w:rsidR="00D9384B" w:rsidRPr="00936119" w:rsidRDefault="00D9384B" w:rsidP="00D9384B">
      <w:pPr>
        <w:pStyle w:val="ListParagraph"/>
        <w:numPr>
          <w:ilvl w:val="0"/>
          <w:numId w:val="35"/>
        </w:numPr>
        <w:tabs>
          <w:tab w:val="left" w:pos="360"/>
          <w:tab w:val="left" w:pos="1440"/>
        </w:tabs>
        <w:spacing w:after="160"/>
        <w:contextualSpacing/>
        <w:jc w:val="left"/>
        <w:rPr>
          <w:rFonts w:ascii="Arial" w:hAnsi="Arial" w:cs="Arial"/>
        </w:rPr>
      </w:pPr>
      <w:r w:rsidRPr="00936119">
        <w:rPr>
          <w:rFonts w:ascii="Arial" w:hAnsi="Arial"/>
        </w:rPr>
        <w:t>Using the Inch-Safe-Service Method</w:t>
      </w:r>
      <w:r w:rsidRPr="00936119">
        <w:rPr>
          <w:rFonts w:ascii="Arial" w:hAnsi="Arial" w:cs="Arial"/>
        </w:rPr>
        <w:t>, which is described as follows:</w:t>
      </w:r>
    </w:p>
    <w:p w:rsidR="00D9384B" w:rsidRPr="00936119" w:rsidRDefault="00D9384B" w:rsidP="00D9384B">
      <w:pPr>
        <w:rPr>
          <w:rFonts w:ascii="Arial" w:hAnsi="Arial" w:cs="Arial"/>
        </w:rPr>
      </w:pPr>
    </w:p>
    <w:p w:rsidR="00D9384B" w:rsidRPr="00936119" w:rsidRDefault="00D9384B" w:rsidP="00D9384B">
      <w:pPr>
        <w:pStyle w:val="ListParagraph"/>
        <w:numPr>
          <w:ilvl w:val="0"/>
          <w:numId w:val="36"/>
        </w:numPr>
        <w:ind w:left="1800"/>
        <w:contextualSpacing/>
        <w:jc w:val="left"/>
        <w:rPr>
          <w:rFonts w:ascii="Arial" w:hAnsi="Arial" w:cs="Arial"/>
        </w:rPr>
      </w:pPr>
      <w:r w:rsidRPr="00936119">
        <w:rPr>
          <w:rFonts w:ascii="Arial" w:hAnsi="Arial" w:cs="Arial"/>
        </w:rPr>
        <w:t>Before any minor servicing is performed, the machine must be stopped and its drive control must be on STOP/SAFE. Servicing and/or maintenance as defined in 29 CFR 1910.147(b) must not be conducted when the components of the machine are moving.</w:t>
      </w:r>
    </w:p>
    <w:p w:rsidR="00D9384B" w:rsidRPr="00936119" w:rsidRDefault="00D9384B" w:rsidP="00D9384B">
      <w:pPr>
        <w:pStyle w:val="ListParagraph"/>
        <w:ind w:left="1800"/>
        <w:rPr>
          <w:rFonts w:ascii="Arial" w:hAnsi="Arial" w:cs="Arial"/>
        </w:rPr>
      </w:pPr>
    </w:p>
    <w:p w:rsidR="00D9384B" w:rsidRPr="00936119" w:rsidRDefault="00D9384B" w:rsidP="00D9384B">
      <w:pPr>
        <w:pStyle w:val="ListParagraph"/>
        <w:numPr>
          <w:ilvl w:val="0"/>
          <w:numId w:val="36"/>
        </w:numPr>
        <w:ind w:left="1800"/>
        <w:contextualSpacing/>
        <w:jc w:val="left"/>
        <w:rPr>
          <w:rFonts w:ascii="Arial" w:hAnsi="Arial" w:cs="Arial"/>
        </w:rPr>
      </w:pPr>
      <w:r w:rsidRPr="00936119">
        <w:rPr>
          <w:rFonts w:ascii="Arial" w:hAnsi="Arial" w:cs="Arial"/>
        </w:rPr>
        <w:lastRenderedPageBreak/>
        <w:t>Consistent with the requirements contained in 29 CFR 1910.147 (f)(1) for testing or positioning a machine during servicing, procedures to inch a machine require all employees be positioned so they are not endangered by the reenergization or startup of the machine. In addition, all tools or other implements used during the servicing must be positioned so that no hazard is created for the employees. On presses attended by more than one operator or when it is possible for another employee to enter the frame of be obscured from view of the operator, suitable safety alerting signals must be employed.</w:t>
      </w:r>
    </w:p>
    <w:p w:rsidR="00D9384B" w:rsidRPr="00936119" w:rsidRDefault="00D9384B" w:rsidP="00D9384B">
      <w:pPr>
        <w:pStyle w:val="ListParagraph"/>
        <w:ind w:left="1800"/>
        <w:rPr>
          <w:rFonts w:ascii="Arial" w:hAnsi="Arial" w:cs="Arial"/>
        </w:rPr>
      </w:pPr>
    </w:p>
    <w:p w:rsidR="00D9384B" w:rsidRPr="00936119" w:rsidRDefault="00D9384B" w:rsidP="00D9384B">
      <w:pPr>
        <w:pStyle w:val="ListParagraph"/>
        <w:numPr>
          <w:ilvl w:val="0"/>
          <w:numId w:val="36"/>
        </w:numPr>
        <w:ind w:left="1800"/>
        <w:contextualSpacing/>
        <w:jc w:val="left"/>
        <w:rPr>
          <w:rFonts w:ascii="Arial" w:hAnsi="Arial" w:cs="Arial"/>
        </w:rPr>
      </w:pPr>
      <w:r w:rsidRPr="00936119">
        <w:rPr>
          <w:rFonts w:ascii="Arial" w:hAnsi="Arial" w:cs="Arial"/>
        </w:rPr>
        <w:t xml:space="preserve">By use of the INCH control, the components of the machine are moved to their desired position. Immediately thereafter, the drive control is placed on SAFE by each employee working in a hazardous area before beginning or resuming the minor servicing. </w:t>
      </w:r>
    </w:p>
    <w:p w:rsidR="00D9384B" w:rsidRPr="00936119" w:rsidRDefault="00D9384B" w:rsidP="00D9384B">
      <w:pPr>
        <w:ind w:left="1080"/>
        <w:rPr>
          <w:rFonts w:ascii="Arial" w:hAnsi="Arial" w:cs="Arial"/>
        </w:rPr>
      </w:pPr>
    </w:p>
    <w:p w:rsidR="00D9384B" w:rsidRPr="00936119" w:rsidRDefault="00D9384B" w:rsidP="00D9384B">
      <w:pPr>
        <w:pStyle w:val="ListParagraph"/>
        <w:numPr>
          <w:ilvl w:val="0"/>
          <w:numId w:val="36"/>
        </w:numPr>
        <w:ind w:left="1800"/>
        <w:contextualSpacing/>
        <w:jc w:val="left"/>
        <w:rPr>
          <w:rFonts w:ascii="Arial" w:hAnsi="Arial" w:cs="Arial"/>
        </w:rPr>
      </w:pPr>
      <w:r w:rsidRPr="00936119">
        <w:rPr>
          <w:rFonts w:ascii="Arial" w:hAnsi="Arial" w:cs="Arial"/>
        </w:rPr>
        <w:t xml:space="preserve">Steps (b) and (c) are repeated as necessary until the minor servicing is completed. </w:t>
      </w:r>
    </w:p>
    <w:p w:rsidR="00D9384B" w:rsidRDefault="00D9384B" w:rsidP="00D9384B">
      <w:pPr>
        <w:pStyle w:val="ListParagraph"/>
        <w:tabs>
          <w:tab w:val="left" w:pos="360"/>
          <w:tab w:val="left" w:pos="1440"/>
        </w:tabs>
        <w:spacing w:after="160"/>
        <w:ind w:left="1080" w:firstLine="0"/>
        <w:jc w:val="left"/>
        <w:rPr>
          <w:rFonts w:ascii="Arial" w:hAnsi="Arial"/>
        </w:rPr>
      </w:pPr>
    </w:p>
    <w:p w:rsidR="00D9384B" w:rsidRDefault="00D9384B" w:rsidP="00D9384B">
      <w:pPr>
        <w:pStyle w:val="ListParagraph"/>
        <w:numPr>
          <w:ilvl w:val="0"/>
          <w:numId w:val="34"/>
        </w:numPr>
        <w:tabs>
          <w:tab w:val="left" w:pos="360"/>
          <w:tab w:val="left" w:pos="1440"/>
        </w:tabs>
        <w:spacing w:after="160"/>
        <w:contextualSpacing/>
        <w:jc w:val="left"/>
        <w:rPr>
          <w:rFonts w:ascii="Arial" w:hAnsi="Arial"/>
        </w:rPr>
      </w:pPr>
      <w:r>
        <w:rPr>
          <w:rFonts w:ascii="Arial" w:hAnsi="Arial"/>
        </w:rPr>
        <w:t xml:space="preserve">Special tools </w:t>
      </w:r>
      <w:r w:rsidRPr="00936119">
        <w:rPr>
          <w:rFonts w:ascii="Arial" w:hAnsi="Arial"/>
        </w:rPr>
        <w:t>such as remote oilers and specially designed servicing tools</w:t>
      </w:r>
      <w:r>
        <w:rPr>
          <w:rFonts w:ascii="Arial" w:hAnsi="Arial"/>
        </w:rPr>
        <w:t xml:space="preserve"> that prevent exposure to hazards.</w:t>
      </w:r>
    </w:p>
    <w:p w:rsidR="00D9384B" w:rsidRDefault="00D9384B" w:rsidP="00D9384B">
      <w:pPr>
        <w:pStyle w:val="ListParagraph"/>
        <w:tabs>
          <w:tab w:val="left" w:pos="360"/>
          <w:tab w:val="left" w:pos="1440"/>
        </w:tabs>
        <w:spacing w:after="160"/>
        <w:ind w:left="1080" w:firstLine="0"/>
        <w:jc w:val="left"/>
        <w:rPr>
          <w:rFonts w:ascii="Arial" w:hAnsi="Arial"/>
        </w:rPr>
      </w:pPr>
    </w:p>
    <w:p w:rsidR="00D9384B" w:rsidRDefault="00D9384B" w:rsidP="00D9384B">
      <w:pPr>
        <w:pStyle w:val="ListParagraph"/>
        <w:numPr>
          <w:ilvl w:val="0"/>
          <w:numId w:val="34"/>
        </w:numPr>
        <w:tabs>
          <w:tab w:val="left" w:pos="360"/>
          <w:tab w:val="left" w:pos="1440"/>
        </w:tabs>
        <w:spacing w:after="160"/>
        <w:contextualSpacing/>
        <w:jc w:val="left"/>
        <w:rPr>
          <w:rFonts w:ascii="Arial" w:hAnsi="Arial" w:cs="Arial"/>
          <w:szCs w:val="24"/>
        </w:rPr>
      </w:pPr>
      <w:r w:rsidRPr="00B200E4">
        <w:rPr>
          <w:rFonts w:ascii="Arial" w:hAnsi="Arial" w:cs="Arial"/>
          <w:szCs w:val="24"/>
        </w:rPr>
        <w:t>Safeguarding devices</w:t>
      </w:r>
      <w:r>
        <w:rPr>
          <w:rFonts w:ascii="Arial" w:hAnsi="Arial" w:cs="Arial"/>
          <w:szCs w:val="24"/>
        </w:rPr>
        <w:t xml:space="preserve">. </w:t>
      </w:r>
      <w:r w:rsidRPr="00B200E4">
        <w:rPr>
          <w:rFonts w:ascii="Arial" w:hAnsi="Arial" w:cs="Arial"/>
          <w:szCs w:val="24"/>
        </w:rPr>
        <w:t>Several alternative means of safeguarding the hazardous portions of machines and equipment are presented by the national consensus standard</w:t>
      </w:r>
      <w:r>
        <w:rPr>
          <w:rFonts w:ascii="Arial" w:hAnsi="Arial" w:cs="Arial"/>
          <w:szCs w:val="24"/>
        </w:rPr>
        <w:t>s</w:t>
      </w:r>
      <w:r w:rsidRPr="00B200E4">
        <w:rPr>
          <w:rFonts w:ascii="Arial" w:hAnsi="Arial" w:cs="Arial"/>
          <w:szCs w:val="24"/>
        </w:rPr>
        <w:t xml:space="preserve">, </w:t>
      </w:r>
      <w:r w:rsidRPr="00B200E4">
        <w:rPr>
          <w:rFonts w:ascii="Arial" w:hAnsi="Arial" w:cs="Arial"/>
          <w:i/>
          <w:szCs w:val="24"/>
        </w:rPr>
        <w:t xml:space="preserve">ANSI B11.19-1990 Performance Requirements for Safeguarding </w:t>
      </w:r>
      <w:r w:rsidRPr="00B200E4">
        <w:rPr>
          <w:rFonts w:ascii="Arial" w:hAnsi="Arial" w:cs="Arial"/>
          <w:szCs w:val="24"/>
        </w:rPr>
        <w:t>(or more recent edition)</w:t>
      </w:r>
      <w:r>
        <w:rPr>
          <w:rFonts w:ascii="Arial" w:hAnsi="Arial" w:cs="Arial"/>
          <w:szCs w:val="24"/>
        </w:rPr>
        <w:t xml:space="preserve"> and </w:t>
      </w:r>
      <w:r w:rsidRPr="00C87FF1">
        <w:rPr>
          <w:rFonts w:ascii="Arial" w:hAnsi="Arial" w:cs="Arial"/>
          <w:i/>
          <w:szCs w:val="24"/>
        </w:rPr>
        <w:t>UL/CSA/IEC/EN: 60950-1</w:t>
      </w:r>
      <w:r w:rsidRPr="00C87FF1">
        <w:rPr>
          <w:i/>
        </w:rPr>
        <w:t xml:space="preserve"> </w:t>
      </w:r>
      <w:r w:rsidRPr="00C87FF1">
        <w:rPr>
          <w:rFonts w:ascii="Arial" w:hAnsi="Arial" w:cs="Arial"/>
          <w:i/>
          <w:szCs w:val="24"/>
        </w:rPr>
        <w:t>Information Technology Equipment - Safety</w:t>
      </w:r>
      <w:r w:rsidRPr="00B200E4">
        <w:rPr>
          <w:rFonts w:ascii="Arial" w:hAnsi="Arial" w:cs="Arial"/>
          <w:szCs w:val="24"/>
        </w:rPr>
        <w:t xml:space="preserve">. </w:t>
      </w:r>
    </w:p>
    <w:p w:rsidR="00D9384B" w:rsidRPr="00C87FF1" w:rsidRDefault="00D9384B" w:rsidP="00D9384B">
      <w:pPr>
        <w:pStyle w:val="ListParagraph"/>
        <w:rPr>
          <w:rFonts w:ascii="Arial" w:hAnsi="Arial" w:cs="Arial"/>
          <w:szCs w:val="24"/>
        </w:rPr>
      </w:pPr>
    </w:p>
    <w:p w:rsidR="00D9384B" w:rsidRDefault="00D9384B" w:rsidP="00D9384B">
      <w:pPr>
        <w:pStyle w:val="ListParagraph"/>
        <w:tabs>
          <w:tab w:val="left" w:pos="360"/>
          <w:tab w:val="left" w:pos="1440"/>
        </w:tabs>
        <w:spacing w:after="160"/>
        <w:ind w:left="1080" w:firstLine="0"/>
        <w:jc w:val="left"/>
        <w:rPr>
          <w:rFonts w:ascii="Arial" w:hAnsi="Arial" w:cs="Arial"/>
          <w:szCs w:val="24"/>
        </w:rPr>
      </w:pPr>
      <w:r w:rsidRPr="00B200E4">
        <w:rPr>
          <w:rFonts w:ascii="Arial" w:hAnsi="Arial" w:cs="Arial"/>
          <w:szCs w:val="24"/>
        </w:rPr>
        <w:t xml:space="preserve">Although </w:t>
      </w:r>
      <w:r w:rsidRPr="00C87FF1">
        <w:rPr>
          <w:rFonts w:ascii="Arial" w:hAnsi="Arial" w:cs="Arial"/>
          <w:szCs w:val="24"/>
        </w:rPr>
        <w:t>ANSI B11.19-1990 Performance Requirements for Safeguarding (or more recent edition)</w:t>
      </w:r>
      <w:r>
        <w:rPr>
          <w:rFonts w:ascii="Arial" w:hAnsi="Arial" w:cs="Arial"/>
          <w:szCs w:val="24"/>
        </w:rPr>
        <w:t xml:space="preserve"> </w:t>
      </w:r>
      <w:r w:rsidRPr="00B200E4">
        <w:rPr>
          <w:rFonts w:ascii="Arial" w:hAnsi="Arial" w:cs="Arial"/>
          <w:szCs w:val="24"/>
        </w:rPr>
        <w:t xml:space="preserve">is not all inclusive, it describes effective safeguarding alternatives for the protection of employees. The safeguards described include: </w:t>
      </w:r>
    </w:p>
    <w:p w:rsidR="00D9384B" w:rsidRDefault="00D9384B" w:rsidP="00D9384B">
      <w:pPr>
        <w:pStyle w:val="ListParagraph"/>
        <w:numPr>
          <w:ilvl w:val="1"/>
          <w:numId w:val="34"/>
        </w:numPr>
        <w:tabs>
          <w:tab w:val="left" w:pos="360"/>
          <w:tab w:val="left" w:pos="1440"/>
        </w:tabs>
        <w:spacing w:after="160"/>
        <w:contextualSpacing/>
        <w:jc w:val="left"/>
        <w:rPr>
          <w:rFonts w:ascii="Arial" w:hAnsi="Arial" w:cs="Arial"/>
          <w:szCs w:val="24"/>
        </w:rPr>
      </w:pPr>
      <w:r w:rsidRPr="00B200E4">
        <w:rPr>
          <w:rFonts w:ascii="Arial" w:hAnsi="Arial" w:cs="Arial"/>
          <w:szCs w:val="24"/>
        </w:rPr>
        <w:t>interlocked barrier guards</w:t>
      </w:r>
    </w:p>
    <w:p w:rsidR="00D9384B" w:rsidRDefault="00D9384B" w:rsidP="00D9384B">
      <w:pPr>
        <w:pStyle w:val="ListParagraph"/>
        <w:numPr>
          <w:ilvl w:val="1"/>
          <w:numId w:val="34"/>
        </w:numPr>
        <w:tabs>
          <w:tab w:val="left" w:pos="360"/>
          <w:tab w:val="left" w:pos="1440"/>
        </w:tabs>
        <w:spacing w:after="160"/>
        <w:contextualSpacing/>
        <w:jc w:val="left"/>
        <w:rPr>
          <w:rFonts w:ascii="Arial" w:hAnsi="Arial" w:cs="Arial"/>
          <w:szCs w:val="24"/>
        </w:rPr>
      </w:pPr>
      <w:r w:rsidRPr="00B200E4">
        <w:rPr>
          <w:rFonts w:ascii="Arial" w:hAnsi="Arial" w:cs="Arial"/>
          <w:szCs w:val="24"/>
        </w:rPr>
        <w:t xml:space="preserve">presence sensing devices, and </w:t>
      </w:r>
    </w:p>
    <w:p w:rsidR="00D9384B" w:rsidRDefault="00D9384B" w:rsidP="00D9384B">
      <w:pPr>
        <w:pStyle w:val="ListParagraph"/>
        <w:numPr>
          <w:ilvl w:val="1"/>
          <w:numId w:val="34"/>
        </w:numPr>
        <w:tabs>
          <w:tab w:val="left" w:pos="360"/>
          <w:tab w:val="left" w:pos="1440"/>
        </w:tabs>
        <w:spacing w:after="160"/>
        <w:contextualSpacing/>
        <w:jc w:val="left"/>
        <w:rPr>
          <w:rFonts w:ascii="Arial" w:hAnsi="Arial" w:cs="Arial"/>
          <w:szCs w:val="24"/>
        </w:rPr>
      </w:pPr>
      <w:r w:rsidRPr="00B200E4">
        <w:rPr>
          <w:rFonts w:ascii="Arial" w:hAnsi="Arial" w:cs="Arial"/>
          <w:szCs w:val="24"/>
        </w:rPr>
        <w:t xml:space="preserve">other devices under the exclusive control of the employee </w:t>
      </w:r>
    </w:p>
    <w:p w:rsidR="00D9384B" w:rsidRDefault="00D9384B" w:rsidP="00D9384B">
      <w:pPr>
        <w:tabs>
          <w:tab w:val="left" w:pos="360"/>
          <w:tab w:val="left" w:pos="1440"/>
        </w:tabs>
        <w:spacing w:after="160"/>
        <w:ind w:left="720" w:firstLine="0"/>
        <w:jc w:val="left"/>
        <w:rPr>
          <w:rFonts w:ascii="Arial" w:hAnsi="Arial" w:cs="Arial"/>
          <w:szCs w:val="24"/>
        </w:rPr>
      </w:pPr>
      <w:r>
        <w:rPr>
          <w:rFonts w:ascii="Arial" w:hAnsi="Arial" w:cs="Arial"/>
          <w:szCs w:val="24"/>
        </w:rPr>
        <w:t>Interlocked barrier guards can be considered an acceptable alternative if they are designed</w:t>
      </w:r>
      <w:r w:rsidRPr="00C87FF1">
        <w:rPr>
          <w:rFonts w:ascii="Arial" w:hAnsi="Arial" w:cs="Arial"/>
          <w:szCs w:val="24"/>
        </w:rPr>
        <w:t xml:space="preserve"> control-reliable dual channel hardwired circuit of industrially-rated components that satisfies the design features as specified in ANSI B11.19</w:t>
      </w:r>
      <w:r>
        <w:rPr>
          <w:rFonts w:ascii="Arial" w:hAnsi="Arial" w:cs="Arial"/>
          <w:szCs w:val="24"/>
        </w:rPr>
        <w:t xml:space="preserve"> or</w:t>
      </w:r>
      <w:r w:rsidRPr="007C487B">
        <w:t xml:space="preserve"> </w:t>
      </w:r>
      <w:r w:rsidRPr="007C487B">
        <w:rPr>
          <w:rFonts w:ascii="Arial" w:hAnsi="Arial" w:cs="Arial"/>
          <w:szCs w:val="24"/>
        </w:rPr>
        <w:t>UL/CSA/IEC/EN: 60950-1</w:t>
      </w:r>
      <w:r>
        <w:rPr>
          <w:rFonts w:ascii="Arial" w:hAnsi="Arial" w:cs="Arial"/>
          <w:szCs w:val="24"/>
        </w:rPr>
        <w:t xml:space="preserve"> </w:t>
      </w:r>
      <w:r w:rsidRPr="00C87FF1">
        <w:rPr>
          <w:rFonts w:ascii="Arial" w:hAnsi="Arial" w:cs="Arial"/>
          <w:szCs w:val="24"/>
        </w:rPr>
        <w:t>with a safety relay or safety PLC to ensure integrity and performance of the safeguarding system</w:t>
      </w:r>
      <w:r>
        <w:rPr>
          <w:rFonts w:ascii="Arial" w:hAnsi="Arial" w:cs="Arial"/>
          <w:szCs w:val="24"/>
        </w:rPr>
        <w:t xml:space="preserve">. </w:t>
      </w:r>
    </w:p>
    <w:p w:rsidR="00D9384B" w:rsidRPr="00B200E4" w:rsidRDefault="00D9384B" w:rsidP="00D9384B">
      <w:pPr>
        <w:tabs>
          <w:tab w:val="left" w:pos="360"/>
          <w:tab w:val="left" w:pos="1440"/>
        </w:tabs>
        <w:spacing w:after="160"/>
        <w:ind w:left="720" w:firstLine="0"/>
        <w:jc w:val="left"/>
        <w:rPr>
          <w:rFonts w:ascii="Arial" w:hAnsi="Arial" w:cs="Arial"/>
          <w:szCs w:val="24"/>
        </w:rPr>
      </w:pPr>
      <w:r w:rsidRPr="00C87FF1">
        <w:rPr>
          <w:rFonts w:ascii="Arial" w:hAnsi="Arial" w:cs="Arial"/>
          <w:szCs w:val="24"/>
        </w:rPr>
        <w:t>Under all circumstances, the individual must have exclusive personal control over the means to maintain the state of the control circuit in a protective mode.</w:t>
      </w:r>
    </w:p>
    <w:p w:rsidR="00D9384B" w:rsidRDefault="00D9384B" w:rsidP="00D9384B">
      <w:pPr>
        <w:tabs>
          <w:tab w:val="left" w:pos="360"/>
          <w:tab w:val="left" w:pos="1440"/>
        </w:tabs>
        <w:spacing w:after="160"/>
        <w:ind w:left="360" w:firstLine="0"/>
        <w:jc w:val="left"/>
        <w:rPr>
          <w:rFonts w:ascii="Arial" w:hAnsi="Arial"/>
        </w:rPr>
      </w:pPr>
    </w:p>
    <w:p w:rsidR="00B45F6B" w:rsidRDefault="00D9384B" w:rsidP="00511FE4">
      <w:pPr>
        <w:pStyle w:val="Heading2"/>
        <w:ind w:firstLine="0"/>
        <w:jc w:val="left"/>
        <w:rPr>
          <w:rFonts w:ascii="Arial" w:hAnsi="Arial"/>
        </w:rPr>
      </w:pPr>
      <w:bookmarkStart w:id="35" w:name="_Toc407460008"/>
      <w:bookmarkStart w:id="36" w:name="_Toc456773304"/>
      <w:bookmarkStart w:id="37" w:name="_Toc383081420"/>
      <w:bookmarkStart w:id="38" w:name="_Toc389640653"/>
      <w:bookmarkStart w:id="39" w:name="_Toc393027008"/>
      <w:r>
        <w:rPr>
          <w:rFonts w:ascii="Arial" w:hAnsi="Arial"/>
        </w:rPr>
        <w:lastRenderedPageBreak/>
        <w:t xml:space="preserve">2.3 </w:t>
      </w:r>
      <w:r w:rsidR="00B45F6B">
        <w:rPr>
          <w:rFonts w:ascii="Arial" w:hAnsi="Arial"/>
        </w:rPr>
        <w:t>General Lockout Procedures</w:t>
      </w:r>
      <w:bookmarkEnd w:id="35"/>
      <w:bookmarkEnd w:id="36"/>
      <w:bookmarkEnd w:id="37"/>
      <w:bookmarkEnd w:id="38"/>
      <w:bookmarkEnd w:id="39"/>
    </w:p>
    <w:p w:rsidR="00B45F6B" w:rsidRDefault="00B45F6B" w:rsidP="00511FE4">
      <w:pPr>
        <w:ind w:firstLine="0"/>
        <w:jc w:val="left"/>
        <w:rPr>
          <w:rFonts w:ascii="Arial" w:hAnsi="Arial"/>
        </w:rPr>
      </w:pPr>
      <w:r>
        <w:rPr>
          <w:rFonts w:ascii="Arial" w:hAnsi="Arial"/>
        </w:rPr>
        <w:t>All lockout or tagout procedures will follow this general procedure. Equipment may have one or more energy sources that must be isolated and de</w:t>
      </w:r>
      <w:r w:rsidR="00B82B88">
        <w:rPr>
          <w:rFonts w:ascii="Arial" w:hAnsi="Arial"/>
        </w:rPr>
        <w:t>e</w:t>
      </w:r>
      <w:r>
        <w:rPr>
          <w:rFonts w:ascii="Arial" w:hAnsi="Arial"/>
        </w:rPr>
        <w:t xml:space="preserve">nergized before service or maintenance. Refer to </w:t>
      </w:r>
      <w:r w:rsidR="007128D9">
        <w:rPr>
          <w:rFonts w:ascii="Arial" w:hAnsi="Arial"/>
        </w:rPr>
        <w:t xml:space="preserve">Appendix B for </w:t>
      </w:r>
      <w:r w:rsidR="00511FE4">
        <w:rPr>
          <w:rFonts w:ascii="Arial" w:hAnsi="Arial"/>
        </w:rPr>
        <w:t xml:space="preserve">the Inventory of Equipment Requiring Lockout/Tagout and Appendix C for the </w:t>
      </w:r>
      <w:r w:rsidR="007128D9">
        <w:rPr>
          <w:rFonts w:ascii="Arial" w:hAnsi="Arial"/>
        </w:rPr>
        <w:t xml:space="preserve">Equipment </w:t>
      </w:r>
      <w:r>
        <w:rPr>
          <w:rFonts w:ascii="Arial" w:hAnsi="Arial"/>
        </w:rPr>
        <w:t>Specific Lockout Procedures.</w:t>
      </w:r>
    </w:p>
    <w:p w:rsidR="00B45F6B" w:rsidRDefault="00B45F6B" w:rsidP="00511FE4">
      <w:pPr>
        <w:jc w:val="left"/>
        <w:rPr>
          <w:rFonts w:ascii="Arial" w:hAnsi="Arial"/>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Notify all Affected Employees that service or maintenance is required on a machine or equipment and that the machine or equipment must be shut down and locked out to perform the service or maintenance.</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The Authorized Employee shall refer to the Energy Control Procedures to identify the type and magnitude of the energy that the machine or equipment utilizes, shall understand the hazards of the energy, and shall know the methods to control the energy.</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If the machine or equipment is operating, shut it down by the normal stopping procedure (depress the stop button, open switch, close valve, etc.)</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De-activate the energy isolating device(s) so that the machine or equipment is isolated from the energy source(s).</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Stored or residual energy (such as in capacitors, springs, elevated machine members, rotating flywheels, hydraulic systems, gas, steam, air or water pressure, etc.) must be dissipated or restrained by methods such as grounding, repositioning, blocking, bleeding, etc.</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Lock out the energy isolating device(s) with assigned individual lock(s)</w:t>
      </w:r>
      <w:r w:rsidR="005E4757">
        <w:rPr>
          <w:rFonts w:ascii="Arial" w:hAnsi="Arial"/>
          <w:szCs w:val="24"/>
        </w:rPr>
        <w:t>.</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 xml:space="preserve">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w:t>
      </w:r>
    </w:p>
    <w:p w:rsidR="00A60DF0" w:rsidRDefault="00A60DF0" w:rsidP="00511FE4">
      <w:pPr>
        <w:jc w:val="left"/>
        <w:rPr>
          <w:rFonts w:ascii="Arial" w:hAnsi="Arial"/>
          <w:szCs w:val="24"/>
        </w:rPr>
      </w:pPr>
    </w:p>
    <w:p w:rsidR="007128D9" w:rsidRPr="007128D9" w:rsidRDefault="007128D9" w:rsidP="00511FE4">
      <w:pPr>
        <w:ind w:left="360" w:firstLine="0"/>
        <w:jc w:val="left"/>
        <w:rPr>
          <w:rFonts w:ascii="Arial" w:hAnsi="Arial"/>
          <w:szCs w:val="24"/>
        </w:rPr>
      </w:pPr>
      <w:r w:rsidRPr="007128D9">
        <w:rPr>
          <w:rFonts w:ascii="Arial" w:hAnsi="Arial"/>
          <w:szCs w:val="24"/>
        </w:rPr>
        <w:t>Caution: Return operating control(s) to neutral of “off” position after</w:t>
      </w:r>
      <w:r w:rsidR="00A60DF0">
        <w:rPr>
          <w:rFonts w:ascii="Arial" w:hAnsi="Arial"/>
          <w:szCs w:val="24"/>
        </w:rPr>
        <w:t xml:space="preserve"> </w:t>
      </w:r>
      <w:r w:rsidRPr="007128D9">
        <w:rPr>
          <w:rFonts w:ascii="Arial" w:hAnsi="Arial"/>
          <w:szCs w:val="24"/>
        </w:rPr>
        <w:t>verifying the isolation of the equipment.</w:t>
      </w:r>
    </w:p>
    <w:p w:rsidR="007128D9" w:rsidRPr="007128D9" w:rsidRDefault="007128D9" w:rsidP="00511FE4">
      <w:pPr>
        <w:jc w:val="left"/>
        <w:rPr>
          <w:rFonts w:ascii="Arial" w:hAnsi="Arial"/>
          <w:szCs w:val="24"/>
        </w:rPr>
      </w:pPr>
    </w:p>
    <w:p w:rsidR="007128D9" w:rsidRPr="007128D9" w:rsidRDefault="007128D9" w:rsidP="00511FE4">
      <w:pPr>
        <w:numPr>
          <w:ilvl w:val="0"/>
          <w:numId w:val="1"/>
        </w:numPr>
        <w:ind w:left="360"/>
        <w:jc w:val="left"/>
        <w:rPr>
          <w:rFonts w:ascii="Arial" w:hAnsi="Arial"/>
          <w:szCs w:val="24"/>
        </w:rPr>
      </w:pPr>
      <w:r w:rsidRPr="007128D9">
        <w:rPr>
          <w:rFonts w:ascii="Arial" w:hAnsi="Arial"/>
          <w:szCs w:val="24"/>
        </w:rPr>
        <w:t>The machine or equipment is now locked out. Service or maintenance is permitted.</w:t>
      </w:r>
    </w:p>
    <w:p w:rsidR="00B45F6B" w:rsidRDefault="00D9384B" w:rsidP="00511FE4">
      <w:pPr>
        <w:pStyle w:val="Heading2"/>
        <w:ind w:firstLine="0"/>
        <w:jc w:val="left"/>
        <w:rPr>
          <w:rFonts w:ascii="Arial" w:hAnsi="Arial"/>
        </w:rPr>
      </w:pPr>
      <w:bookmarkStart w:id="40" w:name="_Toc407460009"/>
      <w:bookmarkStart w:id="41" w:name="_Toc456773305"/>
      <w:bookmarkStart w:id="42" w:name="_Toc383081421"/>
      <w:bookmarkStart w:id="43" w:name="_Toc389640654"/>
      <w:bookmarkStart w:id="44" w:name="_Toc393027009"/>
      <w:r>
        <w:rPr>
          <w:rFonts w:ascii="Arial" w:hAnsi="Arial"/>
        </w:rPr>
        <w:t xml:space="preserve">2.4 </w:t>
      </w:r>
      <w:r w:rsidR="00B45F6B">
        <w:rPr>
          <w:rFonts w:ascii="Arial" w:hAnsi="Arial"/>
        </w:rPr>
        <w:t>Equipment Repositioning</w:t>
      </w:r>
      <w:bookmarkEnd w:id="40"/>
      <w:bookmarkEnd w:id="41"/>
      <w:bookmarkEnd w:id="42"/>
      <w:bookmarkEnd w:id="43"/>
      <w:bookmarkEnd w:id="44"/>
    </w:p>
    <w:p w:rsidR="00B45F6B" w:rsidRDefault="00B45F6B" w:rsidP="00511FE4">
      <w:pPr>
        <w:ind w:firstLine="0"/>
        <w:jc w:val="left"/>
        <w:rPr>
          <w:rFonts w:ascii="Arial" w:hAnsi="Arial"/>
        </w:rPr>
      </w:pPr>
      <w:r>
        <w:rPr>
          <w:rFonts w:ascii="Arial" w:hAnsi="Arial"/>
        </w:rPr>
        <w:t>Some equipment may have to be repositioned before additional service or maintenance can be performed. The following procedures are used to reposition the equipment.</w:t>
      </w:r>
    </w:p>
    <w:p w:rsidR="00B45F6B" w:rsidRDefault="00B45F6B" w:rsidP="00511FE4">
      <w:pPr>
        <w:jc w:val="left"/>
        <w:rPr>
          <w:rFonts w:ascii="Arial" w:hAnsi="Arial"/>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Check the equipment and the immediate area around the machine for nonessential items. Remove any items found. Also ensure that the equipment components (particularly guards</w:t>
      </w:r>
      <w:bookmarkStart w:id="45" w:name="_GoBack"/>
      <w:bookmarkEnd w:id="45"/>
      <w:r w:rsidRPr="00883250">
        <w:rPr>
          <w:rFonts w:ascii="Arial" w:hAnsi="Arial"/>
          <w:szCs w:val="24"/>
        </w:rPr>
        <w:t>) are operationally intact.</w:t>
      </w:r>
    </w:p>
    <w:p w:rsidR="00A60DF0" w:rsidRPr="00883250" w:rsidRDefault="00A60DF0" w:rsidP="00511FE4">
      <w:pPr>
        <w:ind w:left="360" w:firstLine="0"/>
        <w:jc w:val="left"/>
        <w:rPr>
          <w:rFonts w:ascii="Arial" w:hAnsi="Arial"/>
          <w:szCs w:val="24"/>
        </w:rPr>
      </w:pPr>
    </w:p>
    <w:p w:rsidR="00A60DF0" w:rsidRPr="00883250" w:rsidRDefault="00B45F6B" w:rsidP="00F168D2">
      <w:pPr>
        <w:numPr>
          <w:ilvl w:val="0"/>
          <w:numId w:val="8"/>
        </w:numPr>
        <w:ind w:left="360"/>
        <w:jc w:val="left"/>
        <w:rPr>
          <w:rFonts w:ascii="Arial" w:hAnsi="Arial"/>
          <w:szCs w:val="24"/>
        </w:rPr>
      </w:pPr>
      <w:r w:rsidRPr="00883250">
        <w:rPr>
          <w:rFonts w:ascii="Arial" w:hAnsi="Arial"/>
          <w:szCs w:val="24"/>
        </w:rPr>
        <w:lastRenderedPageBreak/>
        <w:t>Check the work area to ensure that all employees have been safely positioned or removed from the area.</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Verify that all controls are in “neutral” or “off” position.</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Remove the lock or tag from the energy source. If multiple sources were isolated, remove the locks or tags in the required order.</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Remove any blocking mechanisms. Some blocking mechanisms may require equipment reenergization for safe removal.</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Reposition the equipment as necessary.</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Once repositioning of the equipment is completed, follow the appropriate lockout procedure again.</w:t>
      </w:r>
    </w:p>
    <w:p w:rsidR="00A60DF0" w:rsidRPr="00883250" w:rsidRDefault="00A60DF0" w:rsidP="00511FE4">
      <w:pPr>
        <w:ind w:left="360" w:firstLine="0"/>
        <w:jc w:val="left"/>
        <w:rPr>
          <w:rFonts w:ascii="Arial" w:hAnsi="Arial"/>
          <w:szCs w:val="24"/>
        </w:rPr>
      </w:pPr>
    </w:p>
    <w:p w:rsidR="00B45F6B" w:rsidRPr="00883250" w:rsidRDefault="00B45F6B" w:rsidP="00F168D2">
      <w:pPr>
        <w:numPr>
          <w:ilvl w:val="0"/>
          <w:numId w:val="8"/>
        </w:numPr>
        <w:ind w:left="360"/>
        <w:jc w:val="left"/>
        <w:rPr>
          <w:rFonts w:ascii="Arial" w:hAnsi="Arial"/>
          <w:szCs w:val="24"/>
        </w:rPr>
      </w:pPr>
      <w:r w:rsidRPr="00883250">
        <w:rPr>
          <w:rFonts w:ascii="Arial" w:hAnsi="Arial"/>
          <w:szCs w:val="24"/>
        </w:rPr>
        <w:t>Repeat this sequence as often as necessary.</w:t>
      </w:r>
    </w:p>
    <w:p w:rsidR="00B45F6B" w:rsidRDefault="00D9384B" w:rsidP="00511FE4">
      <w:pPr>
        <w:pStyle w:val="Heading2"/>
        <w:ind w:firstLine="0"/>
        <w:jc w:val="left"/>
        <w:rPr>
          <w:rFonts w:ascii="Arial" w:hAnsi="Arial"/>
        </w:rPr>
      </w:pPr>
      <w:bookmarkStart w:id="46" w:name="_Toc407460010"/>
      <w:bookmarkStart w:id="47" w:name="_Toc456773306"/>
      <w:bookmarkStart w:id="48" w:name="_Toc383081422"/>
      <w:bookmarkStart w:id="49" w:name="_Toc389640655"/>
      <w:bookmarkStart w:id="50" w:name="_Toc393027010"/>
      <w:r>
        <w:rPr>
          <w:rFonts w:ascii="Arial" w:hAnsi="Arial"/>
        </w:rPr>
        <w:t xml:space="preserve">2.5 </w:t>
      </w:r>
      <w:r w:rsidR="00B45F6B">
        <w:rPr>
          <w:rFonts w:ascii="Arial" w:hAnsi="Arial"/>
        </w:rPr>
        <w:t>Equipment Restoration</w:t>
      </w:r>
      <w:bookmarkEnd w:id="46"/>
      <w:bookmarkEnd w:id="47"/>
      <w:bookmarkEnd w:id="48"/>
      <w:bookmarkEnd w:id="49"/>
      <w:bookmarkEnd w:id="50"/>
    </w:p>
    <w:p w:rsidR="00A60DF0" w:rsidRPr="00A60DF0" w:rsidRDefault="00A60DF0" w:rsidP="00511FE4">
      <w:pPr>
        <w:ind w:firstLine="0"/>
        <w:jc w:val="left"/>
        <w:rPr>
          <w:rFonts w:ascii="Arial" w:hAnsi="Arial"/>
        </w:rPr>
      </w:pPr>
      <w:bookmarkStart w:id="51" w:name="_Toc407460013"/>
      <w:bookmarkStart w:id="52" w:name="_Toc456773310"/>
      <w:r w:rsidRPr="00A60DF0">
        <w:rPr>
          <w:rFonts w:ascii="Arial" w:hAnsi="Arial"/>
        </w:rPr>
        <w:t>When the service or maintenance is completed and the machine or equipment is ready to return to normal operating condition, the following steps shall be taken:</w:t>
      </w:r>
    </w:p>
    <w:p w:rsidR="00A60DF0" w:rsidRPr="00A60DF0" w:rsidRDefault="00A60DF0" w:rsidP="00511FE4">
      <w:pPr>
        <w:ind w:left="720" w:firstLine="0"/>
        <w:jc w:val="left"/>
        <w:rPr>
          <w:rFonts w:ascii="Arial" w:hAnsi="Arial"/>
          <w:sz w:val="22"/>
        </w:rPr>
      </w:pPr>
    </w:p>
    <w:p w:rsidR="00A60DF0" w:rsidRPr="00A60DF0" w:rsidRDefault="00A60DF0" w:rsidP="00F168D2">
      <w:pPr>
        <w:numPr>
          <w:ilvl w:val="0"/>
          <w:numId w:val="5"/>
        </w:numPr>
        <w:jc w:val="left"/>
        <w:rPr>
          <w:rFonts w:ascii="Arial" w:hAnsi="Arial"/>
        </w:rPr>
      </w:pPr>
      <w:r w:rsidRPr="00A60DF0">
        <w:rPr>
          <w:rFonts w:ascii="Arial" w:hAnsi="Arial"/>
        </w:rPr>
        <w:t>Check the machine or equipment and the immediate area around the machine or equipment to ensure that nonessential items have been removed and that the machine or equipment components are operationally intact.</w:t>
      </w:r>
    </w:p>
    <w:p w:rsidR="00A60DF0" w:rsidRPr="00A60DF0" w:rsidRDefault="00A60DF0" w:rsidP="00511FE4">
      <w:pPr>
        <w:ind w:left="1080" w:firstLine="0"/>
        <w:jc w:val="left"/>
        <w:rPr>
          <w:rFonts w:ascii="Arial" w:hAnsi="Arial"/>
        </w:rPr>
      </w:pPr>
    </w:p>
    <w:p w:rsidR="00A60DF0" w:rsidRPr="00A60DF0" w:rsidRDefault="00A60DF0" w:rsidP="00F168D2">
      <w:pPr>
        <w:numPr>
          <w:ilvl w:val="0"/>
          <w:numId w:val="5"/>
        </w:numPr>
        <w:jc w:val="left"/>
        <w:rPr>
          <w:rFonts w:ascii="Arial" w:hAnsi="Arial"/>
        </w:rPr>
      </w:pPr>
      <w:r w:rsidRPr="00A60DF0">
        <w:rPr>
          <w:rFonts w:ascii="Arial" w:hAnsi="Arial"/>
        </w:rPr>
        <w:t>Check the work area to ensure that all employees have been safely positioned or removed from the area.</w:t>
      </w:r>
    </w:p>
    <w:p w:rsidR="00A60DF0" w:rsidRPr="00A60DF0" w:rsidRDefault="00A60DF0" w:rsidP="00511FE4">
      <w:pPr>
        <w:pStyle w:val="ListParagraph"/>
        <w:jc w:val="left"/>
        <w:rPr>
          <w:rFonts w:ascii="Arial" w:hAnsi="Arial"/>
        </w:rPr>
      </w:pPr>
    </w:p>
    <w:p w:rsidR="00A60DF0" w:rsidRPr="00A60DF0" w:rsidRDefault="00A60DF0" w:rsidP="00F168D2">
      <w:pPr>
        <w:numPr>
          <w:ilvl w:val="0"/>
          <w:numId w:val="5"/>
        </w:numPr>
        <w:jc w:val="left"/>
        <w:rPr>
          <w:rFonts w:ascii="Arial" w:hAnsi="Arial"/>
        </w:rPr>
      </w:pPr>
      <w:r w:rsidRPr="00A60DF0">
        <w:rPr>
          <w:rFonts w:ascii="Arial" w:hAnsi="Arial"/>
        </w:rPr>
        <w:t>Verify that the controls are in neutral.</w:t>
      </w:r>
    </w:p>
    <w:p w:rsidR="00A60DF0" w:rsidRPr="00A60DF0" w:rsidRDefault="00A60DF0" w:rsidP="00511FE4">
      <w:pPr>
        <w:pStyle w:val="ListParagraph"/>
        <w:jc w:val="left"/>
        <w:rPr>
          <w:rFonts w:ascii="Arial" w:hAnsi="Arial"/>
        </w:rPr>
      </w:pPr>
    </w:p>
    <w:p w:rsidR="00A60DF0" w:rsidRPr="00A60DF0" w:rsidRDefault="00A60DF0" w:rsidP="00F168D2">
      <w:pPr>
        <w:numPr>
          <w:ilvl w:val="0"/>
          <w:numId w:val="5"/>
        </w:numPr>
        <w:jc w:val="left"/>
        <w:rPr>
          <w:rFonts w:ascii="Arial" w:hAnsi="Arial"/>
        </w:rPr>
      </w:pPr>
      <w:r w:rsidRPr="00A60DF0">
        <w:rPr>
          <w:rFonts w:ascii="Arial" w:hAnsi="Arial"/>
        </w:rPr>
        <w:t>Remove the lockout devices and reenergize the machine or equipment. Ensure that the machine or equipment is operating correctly.</w:t>
      </w:r>
    </w:p>
    <w:p w:rsidR="00A60DF0" w:rsidRPr="00A60DF0" w:rsidRDefault="00A60DF0" w:rsidP="00511FE4">
      <w:pPr>
        <w:pStyle w:val="ListParagraph"/>
        <w:jc w:val="left"/>
        <w:rPr>
          <w:rFonts w:ascii="Arial" w:hAnsi="Arial"/>
        </w:rPr>
      </w:pPr>
    </w:p>
    <w:p w:rsidR="00A60DF0" w:rsidRPr="00A60DF0" w:rsidRDefault="00A60DF0" w:rsidP="00F168D2">
      <w:pPr>
        <w:numPr>
          <w:ilvl w:val="0"/>
          <w:numId w:val="5"/>
        </w:numPr>
        <w:jc w:val="left"/>
        <w:rPr>
          <w:rFonts w:ascii="Arial" w:hAnsi="Arial"/>
        </w:rPr>
      </w:pPr>
      <w:r w:rsidRPr="00A60DF0">
        <w:rPr>
          <w:rFonts w:ascii="Arial" w:hAnsi="Arial"/>
        </w:rPr>
        <w:t>Notify Affected Employees that the servicing or maintenance is completed and the machine or equipment is ready for use.</w:t>
      </w:r>
    </w:p>
    <w:p w:rsidR="00B45F6B" w:rsidRDefault="00CD442C" w:rsidP="00511FE4">
      <w:pPr>
        <w:pStyle w:val="Heading1"/>
        <w:ind w:left="360" w:hanging="360"/>
        <w:jc w:val="left"/>
        <w:rPr>
          <w:rFonts w:ascii="Arial" w:hAnsi="Arial"/>
          <w:caps/>
        </w:rPr>
      </w:pPr>
      <w:r>
        <w:rPr>
          <w:rFonts w:ascii="Arial" w:hAnsi="Arial"/>
          <w:caps/>
        </w:rPr>
        <w:br w:type="page"/>
      </w:r>
      <w:bookmarkStart w:id="53" w:name="_Toc383081423"/>
      <w:bookmarkStart w:id="54" w:name="_Toc389640656"/>
      <w:bookmarkStart w:id="55" w:name="_Toc393027011"/>
      <w:r w:rsidR="00D9384B">
        <w:rPr>
          <w:rFonts w:ascii="Arial" w:hAnsi="Arial"/>
          <w:caps/>
        </w:rPr>
        <w:lastRenderedPageBreak/>
        <w:t xml:space="preserve">3.0 </w:t>
      </w:r>
      <w:r w:rsidR="00B45F6B">
        <w:rPr>
          <w:rFonts w:ascii="Arial" w:hAnsi="Arial"/>
          <w:caps/>
        </w:rPr>
        <w:t>Specific Lockout Procedures</w:t>
      </w:r>
      <w:bookmarkEnd w:id="51"/>
      <w:bookmarkEnd w:id="52"/>
      <w:bookmarkEnd w:id="53"/>
      <w:bookmarkEnd w:id="54"/>
      <w:bookmarkEnd w:id="55"/>
    </w:p>
    <w:p w:rsidR="00B45F6B" w:rsidRDefault="00B45F6B" w:rsidP="00511FE4">
      <w:pPr>
        <w:ind w:firstLine="0"/>
        <w:jc w:val="left"/>
        <w:rPr>
          <w:rFonts w:ascii="Arial" w:hAnsi="Arial"/>
        </w:rPr>
      </w:pPr>
      <w:r>
        <w:rPr>
          <w:rFonts w:ascii="Arial" w:hAnsi="Arial"/>
        </w:rPr>
        <w:t xml:space="preserve">Equipment that requires specific equipment procedures is provided in Appendix </w:t>
      </w:r>
      <w:r w:rsidR="00957A66">
        <w:rPr>
          <w:rFonts w:ascii="Arial" w:hAnsi="Arial"/>
        </w:rPr>
        <w:t>C</w:t>
      </w:r>
      <w:r>
        <w:rPr>
          <w:rFonts w:ascii="Arial" w:hAnsi="Arial"/>
        </w:rPr>
        <w:t>. Refer to those procedures directly.</w:t>
      </w:r>
    </w:p>
    <w:p w:rsidR="00BE3D0E" w:rsidRDefault="00BE3D0E" w:rsidP="00511FE4">
      <w:pPr>
        <w:ind w:firstLine="0"/>
        <w:jc w:val="left"/>
        <w:rPr>
          <w:rFonts w:ascii="Arial" w:hAnsi="Arial"/>
        </w:rPr>
      </w:pPr>
    </w:p>
    <w:p w:rsidR="00B45F6B" w:rsidRDefault="00D9384B" w:rsidP="00511FE4">
      <w:pPr>
        <w:pStyle w:val="Heading1"/>
        <w:ind w:left="360" w:hanging="360"/>
        <w:jc w:val="left"/>
        <w:rPr>
          <w:rFonts w:ascii="Arial" w:hAnsi="Arial"/>
          <w:caps/>
        </w:rPr>
      </w:pPr>
      <w:bookmarkStart w:id="56" w:name="_Toc407460014"/>
      <w:bookmarkStart w:id="57" w:name="_Toc456773311"/>
      <w:bookmarkStart w:id="58" w:name="_Toc383081424"/>
      <w:bookmarkStart w:id="59" w:name="_Toc389640657"/>
      <w:bookmarkStart w:id="60" w:name="_Toc393027012"/>
      <w:r>
        <w:rPr>
          <w:rFonts w:ascii="Arial" w:hAnsi="Arial"/>
          <w:caps/>
        </w:rPr>
        <w:t xml:space="preserve">4.0 </w:t>
      </w:r>
      <w:r w:rsidR="00B45F6B">
        <w:rPr>
          <w:rFonts w:ascii="Arial" w:hAnsi="Arial"/>
          <w:caps/>
        </w:rPr>
        <w:t>Locks and Tags</w:t>
      </w:r>
      <w:bookmarkEnd w:id="56"/>
      <w:bookmarkEnd w:id="57"/>
      <w:bookmarkEnd w:id="58"/>
      <w:bookmarkEnd w:id="59"/>
      <w:bookmarkEnd w:id="60"/>
    </w:p>
    <w:p w:rsidR="00B45F6B" w:rsidRDefault="00B45F6B" w:rsidP="00511FE4">
      <w:pPr>
        <w:ind w:firstLine="0"/>
        <w:jc w:val="left"/>
        <w:rPr>
          <w:rFonts w:ascii="Arial" w:hAnsi="Arial"/>
        </w:rPr>
      </w:pPr>
      <w:r>
        <w:rPr>
          <w:rFonts w:ascii="Arial" w:hAnsi="Arial"/>
        </w:rPr>
        <w:t>Locks are the preferred method for isolating an energy source. Each lock must be individually keyed without duplicates. Authorized employees may use as many locks as necessary to carry out their responsibilities. The locks are identified with unique identifications to alert affected employees as to who applied them.</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Tags are only used when locks cannot be applied to the energy source. The tags are designed to withstand routine wear and tear, general weathering, and substantial enough to prevent inadvertent or accidental removal. The tag’s attachment is a non-reusable type, attachable by hand, and self-locking (minimum unlocking strength of no less than 50 pounds). It has a general design equivalent to a one-piece, all environment-tolerant nylon cable tie. Tags are imprinted with the necessary cautionary language such as “Do Not Start”.</w:t>
      </w:r>
    </w:p>
    <w:p w:rsidR="00BE3D0E" w:rsidRDefault="00BE3D0E" w:rsidP="00511FE4">
      <w:pPr>
        <w:ind w:firstLine="0"/>
        <w:jc w:val="left"/>
        <w:rPr>
          <w:rFonts w:ascii="Arial" w:hAnsi="Arial"/>
        </w:rPr>
      </w:pPr>
    </w:p>
    <w:p w:rsidR="00B45F6B" w:rsidRDefault="00D9384B" w:rsidP="00511FE4">
      <w:pPr>
        <w:pStyle w:val="Heading1"/>
        <w:jc w:val="left"/>
        <w:rPr>
          <w:rFonts w:ascii="Arial" w:hAnsi="Arial"/>
        </w:rPr>
      </w:pPr>
      <w:bookmarkStart w:id="61" w:name="_Toc407460015"/>
      <w:bookmarkStart w:id="62" w:name="_Toc456773312"/>
      <w:bookmarkStart w:id="63" w:name="_Toc383081425"/>
      <w:bookmarkStart w:id="64" w:name="_Toc389640658"/>
      <w:bookmarkStart w:id="65" w:name="_Toc393027013"/>
      <w:r>
        <w:rPr>
          <w:rFonts w:ascii="Arial" w:hAnsi="Arial"/>
          <w:caps/>
        </w:rPr>
        <w:t xml:space="preserve">5.0 </w:t>
      </w:r>
      <w:r w:rsidR="00B45F6B">
        <w:rPr>
          <w:rFonts w:ascii="Arial" w:hAnsi="Arial"/>
          <w:caps/>
        </w:rPr>
        <w:t>Group Lockout</w:t>
      </w:r>
      <w:bookmarkEnd w:id="61"/>
      <w:bookmarkEnd w:id="62"/>
      <w:bookmarkEnd w:id="63"/>
      <w:bookmarkEnd w:id="64"/>
      <w:bookmarkEnd w:id="65"/>
    </w:p>
    <w:p w:rsidR="00A60DF0" w:rsidRDefault="00B45F6B" w:rsidP="00511FE4">
      <w:pPr>
        <w:ind w:firstLine="0"/>
        <w:jc w:val="left"/>
        <w:rPr>
          <w:rFonts w:ascii="Arial" w:hAnsi="Arial"/>
        </w:rPr>
      </w:pPr>
      <w:r>
        <w:rPr>
          <w:rFonts w:ascii="Arial" w:hAnsi="Arial"/>
        </w:rPr>
        <w:t xml:space="preserve">When servicing or maintenance is performed by more than one individual, they will utilize procedures providing all authorized employees with adequate protection involved in the lockout. Each individual will follow the specific equipment procedure and will be able to lock out one or more energy sources per their responsibilities. </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One authorized employee will have primary responsibility for the proper lockout of the equipment.</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 xml:space="preserve">More than one authorized employee may also be required to lock out one energy </w:t>
      </w:r>
      <w:r w:rsidR="00A60DF0">
        <w:rPr>
          <w:rFonts w:ascii="Arial" w:hAnsi="Arial"/>
        </w:rPr>
        <w:t>s</w:t>
      </w:r>
      <w:r>
        <w:rPr>
          <w:rFonts w:ascii="Arial" w:hAnsi="Arial"/>
        </w:rPr>
        <w:t>ource. In that event, each employee will attach his or her self-identifying lock on a multi-lock hasp.</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The same procedures for verification of isolation, repositioning, and restarting apply according to the specific equipment lockout procedures.</w:t>
      </w:r>
    </w:p>
    <w:p w:rsidR="00BE3D0E" w:rsidRDefault="00BE3D0E" w:rsidP="00511FE4">
      <w:pPr>
        <w:ind w:firstLine="0"/>
        <w:jc w:val="left"/>
        <w:rPr>
          <w:rFonts w:ascii="Arial" w:hAnsi="Arial"/>
        </w:rPr>
      </w:pPr>
    </w:p>
    <w:p w:rsidR="00B45F6B" w:rsidRDefault="00D9384B" w:rsidP="00511FE4">
      <w:pPr>
        <w:pStyle w:val="Heading1"/>
        <w:jc w:val="left"/>
        <w:rPr>
          <w:rFonts w:ascii="Arial" w:hAnsi="Arial"/>
        </w:rPr>
      </w:pPr>
      <w:bookmarkStart w:id="66" w:name="_Toc407460016"/>
      <w:bookmarkStart w:id="67" w:name="_Toc456773313"/>
      <w:bookmarkStart w:id="68" w:name="_Toc383081426"/>
      <w:bookmarkStart w:id="69" w:name="_Toc389640659"/>
      <w:bookmarkStart w:id="70" w:name="_Toc393027014"/>
      <w:r>
        <w:rPr>
          <w:rFonts w:ascii="Arial" w:hAnsi="Arial"/>
          <w:caps/>
        </w:rPr>
        <w:t xml:space="preserve">6.0 </w:t>
      </w:r>
      <w:r w:rsidR="00B45F6B">
        <w:rPr>
          <w:rFonts w:ascii="Arial" w:hAnsi="Arial"/>
          <w:caps/>
        </w:rPr>
        <w:t>Removal of Locks By Others</w:t>
      </w:r>
      <w:bookmarkEnd w:id="66"/>
      <w:bookmarkEnd w:id="67"/>
      <w:bookmarkEnd w:id="68"/>
      <w:bookmarkEnd w:id="69"/>
      <w:bookmarkEnd w:id="70"/>
    </w:p>
    <w:p w:rsidR="000F245D" w:rsidRPr="000F245D" w:rsidRDefault="000F245D" w:rsidP="009C4818">
      <w:pPr>
        <w:ind w:firstLine="0"/>
        <w:jc w:val="left"/>
        <w:rPr>
          <w:rFonts w:ascii="Arial" w:hAnsi="Arial"/>
        </w:rPr>
      </w:pPr>
      <w:r w:rsidRPr="000F245D">
        <w:rPr>
          <w:rFonts w:ascii="Arial" w:hAnsi="Arial"/>
        </w:rPr>
        <w:t>Lockout /Tagout devices shall be removed from energy isolating device only by the employee who applied it</w:t>
      </w:r>
      <w:r w:rsidR="009C4818">
        <w:rPr>
          <w:rFonts w:ascii="Arial" w:hAnsi="Arial"/>
        </w:rPr>
        <w:t xml:space="preserve">. It may be necessary to remove a lock attached to an energy source by another authorized employee. </w:t>
      </w:r>
    </w:p>
    <w:p w:rsidR="000F245D" w:rsidRPr="000F245D" w:rsidRDefault="000F245D" w:rsidP="000F245D">
      <w:pPr>
        <w:ind w:firstLine="0"/>
        <w:jc w:val="left"/>
        <w:rPr>
          <w:rFonts w:ascii="Arial" w:hAnsi="Arial"/>
        </w:rPr>
      </w:pPr>
    </w:p>
    <w:p w:rsidR="000F245D" w:rsidRPr="000F245D" w:rsidRDefault="000F245D" w:rsidP="000F245D">
      <w:pPr>
        <w:ind w:firstLine="0"/>
        <w:jc w:val="left"/>
        <w:rPr>
          <w:rFonts w:ascii="Arial" w:hAnsi="Arial"/>
        </w:rPr>
      </w:pPr>
      <w:r w:rsidRPr="000F245D">
        <w:rPr>
          <w:rFonts w:ascii="Arial" w:hAnsi="Arial"/>
        </w:rPr>
        <w:t>The Lockout/Tagout device may only be removed by the authorized employee’s supervisor once</w:t>
      </w:r>
      <w:r w:rsidR="009C4818">
        <w:rPr>
          <w:rFonts w:ascii="Arial" w:hAnsi="Arial"/>
        </w:rPr>
        <w:t xml:space="preserve"> the following procedure has been met</w:t>
      </w:r>
      <w:r w:rsidRPr="000F245D">
        <w:rPr>
          <w:rFonts w:ascii="Arial" w:hAnsi="Arial"/>
        </w:rPr>
        <w:t>:</w:t>
      </w:r>
    </w:p>
    <w:p w:rsidR="000F245D" w:rsidRPr="000F245D" w:rsidRDefault="000F245D" w:rsidP="000F245D">
      <w:pPr>
        <w:ind w:firstLine="0"/>
        <w:jc w:val="left"/>
        <w:rPr>
          <w:rFonts w:ascii="Arial" w:hAnsi="Arial"/>
        </w:rPr>
      </w:pPr>
    </w:p>
    <w:p w:rsidR="000F245D" w:rsidRPr="000F245D" w:rsidRDefault="00B6437B" w:rsidP="000F245D">
      <w:pPr>
        <w:numPr>
          <w:ilvl w:val="0"/>
          <w:numId w:val="37"/>
        </w:numPr>
        <w:jc w:val="left"/>
        <w:rPr>
          <w:rFonts w:ascii="Arial" w:hAnsi="Arial"/>
        </w:rPr>
      </w:pPr>
      <w:r>
        <w:rPr>
          <w:rFonts w:ascii="Arial" w:hAnsi="Arial"/>
        </w:rPr>
        <w:t>Notify t</w:t>
      </w:r>
      <w:r w:rsidR="009C4818">
        <w:rPr>
          <w:rFonts w:ascii="Arial" w:hAnsi="Arial"/>
        </w:rPr>
        <w:t xml:space="preserve">he </w:t>
      </w:r>
      <w:r>
        <w:rPr>
          <w:rFonts w:ascii="Arial" w:hAnsi="Arial"/>
          <w:b/>
          <w:color w:val="FF0000"/>
        </w:rPr>
        <w:t xml:space="preserve">INSERT TITLE (e.g. </w:t>
      </w:r>
      <w:r w:rsidR="000F245D" w:rsidRPr="00B6437B">
        <w:rPr>
          <w:rFonts w:ascii="Arial" w:hAnsi="Arial"/>
          <w:b/>
          <w:color w:val="FF0000"/>
        </w:rPr>
        <w:t>Safety Administrator</w:t>
      </w:r>
      <w:r w:rsidR="009C4818" w:rsidRPr="00B6437B">
        <w:rPr>
          <w:rFonts w:ascii="Arial" w:hAnsi="Arial"/>
          <w:b/>
          <w:color w:val="FF0000"/>
        </w:rPr>
        <w:t>/Coordinator</w:t>
      </w:r>
      <w:r w:rsidRPr="00B6437B">
        <w:rPr>
          <w:rFonts w:ascii="Arial" w:hAnsi="Arial"/>
          <w:b/>
          <w:color w:val="FF0000"/>
        </w:rPr>
        <w:t>)</w:t>
      </w:r>
      <w:r w:rsidR="000F245D" w:rsidRPr="000F245D">
        <w:rPr>
          <w:rFonts w:ascii="Arial" w:hAnsi="Arial"/>
        </w:rPr>
        <w:t>.</w:t>
      </w:r>
    </w:p>
    <w:p w:rsidR="00B6437B" w:rsidRDefault="00B6437B" w:rsidP="00B6437B">
      <w:pPr>
        <w:ind w:left="360" w:firstLine="0"/>
        <w:jc w:val="left"/>
        <w:rPr>
          <w:rFonts w:ascii="Arial" w:hAnsi="Arial"/>
        </w:rPr>
      </w:pPr>
    </w:p>
    <w:p w:rsidR="000F245D" w:rsidRPr="000F245D" w:rsidRDefault="00B6437B" w:rsidP="000F245D">
      <w:pPr>
        <w:numPr>
          <w:ilvl w:val="0"/>
          <w:numId w:val="37"/>
        </w:numPr>
        <w:jc w:val="left"/>
        <w:rPr>
          <w:rFonts w:ascii="Arial" w:hAnsi="Arial"/>
        </w:rPr>
      </w:pPr>
      <w:r>
        <w:rPr>
          <w:rFonts w:ascii="Arial" w:hAnsi="Arial"/>
        </w:rPr>
        <w:t>V</w:t>
      </w:r>
      <w:r w:rsidR="000F245D" w:rsidRPr="000F245D">
        <w:rPr>
          <w:rFonts w:ascii="Arial" w:hAnsi="Arial"/>
        </w:rPr>
        <w:t>erif</w:t>
      </w:r>
      <w:r>
        <w:rPr>
          <w:rFonts w:ascii="Arial" w:hAnsi="Arial"/>
        </w:rPr>
        <w:t>y</w:t>
      </w:r>
      <w:r w:rsidR="000F245D" w:rsidRPr="000F245D">
        <w:rPr>
          <w:rFonts w:ascii="Arial" w:hAnsi="Arial"/>
        </w:rPr>
        <w:t xml:space="preserve"> that the authorized employee is not at the facility.</w:t>
      </w:r>
    </w:p>
    <w:p w:rsidR="00B6437B" w:rsidRDefault="00B6437B" w:rsidP="00B6437B">
      <w:pPr>
        <w:pStyle w:val="ListParagraph"/>
        <w:ind w:left="360" w:firstLine="0"/>
        <w:rPr>
          <w:rFonts w:ascii="Arial" w:hAnsi="Arial"/>
        </w:rPr>
      </w:pPr>
    </w:p>
    <w:p w:rsidR="00B6437B" w:rsidRPr="00B6437B" w:rsidRDefault="00B6437B" w:rsidP="00B6437B">
      <w:pPr>
        <w:pStyle w:val="ListParagraph"/>
        <w:numPr>
          <w:ilvl w:val="0"/>
          <w:numId w:val="37"/>
        </w:numPr>
        <w:rPr>
          <w:rFonts w:ascii="Arial" w:hAnsi="Arial"/>
        </w:rPr>
      </w:pPr>
      <w:r w:rsidRPr="00B6437B">
        <w:rPr>
          <w:rFonts w:ascii="Arial" w:hAnsi="Arial"/>
        </w:rPr>
        <w:t>Make all reasonable efforts to contact the authorized employee to inform him/her that his/her lockout or tagout device has been removed.</w:t>
      </w:r>
    </w:p>
    <w:p w:rsidR="00B6437B" w:rsidRDefault="00B6437B" w:rsidP="00B6437B">
      <w:pPr>
        <w:ind w:left="360" w:firstLine="0"/>
        <w:jc w:val="left"/>
        <w:rPr>
          <w:rFonts w:ascii="Arial" w:hAnsi="Arial"/>
        </w:rPr>
      </w:pPr>
    </w:p>
    <w:p w:rsidR="000F245D" w:rsidRPr="000F245D" w:rsidRDefault="00B6437B" w:rsidP="000F245D">
      <w:pPr>
        <w:numPr>
          <w:ilvl w:val="0"/>
          <w:numId w:val="37"/>
        </w:numPr>
        <w:jc w:val="left"/>
        <w:rPr>
          <w:rFonts w:ascii="Arial" w:hAnsi="Arial"/>
        </w:rPr>
      </w:pPr>
      <w:r>
        <w:rPr>
          <w:rFonts w:ascii="Arial" w:hAnsi="Arial"/>
        </w:rPr>
        <w:t>Prior to lockout/tagout device removal, t</w:t>
      </w:r>
      <w:r w:rsidR="000F245D" w:rsidRPr="000F245D">
        <w:rPr>
          <w:rFonts w:ascii="Arial" w:hAnsi="Arial"/>
        </w:rPr>
        <w:t xml:space="preserve">he authorized employee’s supervisor shall personally inspect the complete machine </w:t>
      </w:r>
      <w:r>
        <w:rPr>
          <w:rFonts w:ascii="Arial" w:hAnsi="Arial"/>
        </w:rPr>
        <w:t>to ensure the job has been completed</w:t>
      </w:r>
      <w:r w:rsidR="000F245D" w:rsidRPr="000F245D">
        <w:rPr>
          <w:rFonts w:ascii="Arial" w:hAnsi="Arial"/>
        </w:rPr>
        <w:t>,</w:t>
      </w:r>
      <w:r>
        <w:rPr>
          <w:rFonts w:ascii="Arial" w:hAnsi="Arial"/>
        </w:rPr>
        <w:t xml:space="preserve"> all machine guards have been replaced, safety systems are intact, tools are removed, and no other employees are </w:t>
      </w:r>
      <w:r w:rsidR="003B1BF1">
        <w:rPr>
          <w:rFonts w:ascii="Arial" w:hAnsi="Arial"/>
        </w:rPr>
        <w:t xml:space="preserve">exposed to unsafe conditions. </w:t>
      </w:r>
      <w:r w:rsidR="000F245D" w:rsidRPr="000F245D">
        <w:rPr>
          <w:rFonts w:ascii="Arial" w:hAnsi="Arial"/>
        </w:rPr>
        <w:t xml:space="preserve"> If any questions arise as to the status of the job</w:t>
      </w:r>
      <w:r w:rsidR="003B1BF1">
        <w:rPr>
          <w:rFonts w:ascii="Arial" w:hAnsi="Arial"/>
        </w:rPr>
        <w:t xml:space="preserve"> or condition of equipment</w:t>
      </w:r>
      <w:r w:rsidR="000F245D" w:rsidRPr="000F245D">
        <w:rPr>
          <w:rFonts w:ascii="Arial" w:hAnsi="Arial"/>
        </w:rPr>
        <w:t>, the supervisor shall apply his or her lock until the authorized employee is contacted</w:t>
      </w:r>
      <w:r w:rsidR="003B1BF1">
        <w:rPr>
          <w:rFonts w:ascii="Arial" w:hAnsi="Arial"/>
        </w:rPr>
        <w:t xml:space="preserve"> for additional information</w:t>
      </w:r>
      <w:r w:rsidR="000F245D" w:rsidRPr="000F245D">
        <w:rPr>
          <w:rFonts w:ascii="Arial" w:hAnsi="Arial"/>
        </w:rPr>
        <w:t>.</w:t>
      </w:r>
    </w:p>
    <w:p w:rsidR="00B6437B" w:rsidRDefault="00B6437B" w:rsidP="00B6437B">
      <w:pPr>
        <w:ind w:left="360" w:firstLine="0"/>
        <w:jc w:val="left"/>
        <w:rPr>
          <w:rFonts w:ascii="Arial" w:hAnsi="Arial"/>
        </w:rPr>
      </w:pPr>
    </w:p>
    <w:p w:rsidR="000F245D" w:rsidRPr="000F245D" w:rsidRDefault="000F245D" w:rsidP="000F245D">
      <w:pPr>
        <w:numPr>
          <w:ilvl w:val="0"/>
          <w:numId w:val="37"/>
        </w:numPr>
        <w:jc w:val="left"/>
        <w:rPr>
          <w:rFonts w:ascii="Arial" w:hAnsi="Arial"/>
        </w:rPr>
      </w:pPr>
      <w:r w:rsidRPr="000F245D">
        <w:rPr>
          <w:rFonts w:ascii="Arial" w:hAnsi="Arial"/>
        </w:rPr>
        <w:t xml:space="preserve">If the supervisor has removed the lock to put machine back into production, the form </w:t>
      </w:r>
      <w:r w:rsidR="009A2F6F">
        <w:rPr>
          <w:rFonts w:ascii="Arial" w:hAnsi="Arial"/>
        </w:rPr>
        <w:t>in Appendix F</w:t>
      </w:r>
      <w:r w:rsidRPr="000F245D">
        <w:rPr>
          <w:rFonts w:ascii="Arial" w:hAnsi="Arial"/>
        </w:rPr>
        <w:t xml:space="preserve"> shall be completed</w:t>
      </w:r>
      <w:r w:rsidR="009A2F6F">
        <w:rPr>
          <w:rFonts w:ascii="Arial" w:hAnsi="Arial"/>
        </w:rPr>
        <w:t xml:space="preserve"> and returned to the </w:t>
      </w:r>
      <w:r w:rsidR="003B1BF1">
        <w:rPr>
          <w:rFonts w:ascii="Arial" w:hAnsi="Arial"/>
          <w:b/>
          <w:color w:val="FF0000"/>
        </w:rPr>
        <w:t xml:space="preserve">INSERT TITLE (e.g. </w:t>
      </w:r>
      <w:r w:rsidR="003B1BF1" w:rsidRPr="00B6437B">
        <w:rPr>
          <w:rFonts w:ascii="Arial" w:hAnsi="Arial"/>
          <w:b/>
          <w:color w:val="FF0000"/>
        </w:rPr>
        <w:t>Safety Administrator/Coordinator</w:t>
      </w:r>
      <w:r w:rsidRPr="000F245D">
        <w:rPr>
          <w:rFonts w:ascii="Arial" w:hAnsi="Arial"/>
        </w:rPr>
        <w:t>.</w:t>
      </w:r>
    </w:p>
    <w:p w:rsidR="00B6437B" w:rsidRDefault="00B6437B" w:rsidP="00B6437B">
      <w:pPr>
        <w:ind w:left="360" w:firstLine="0"/>
        <w:jc w:val="left"/>
        <w:rPr>
          <w:rFonts w:ascii="Arial" w:hAnsi="Arial"/>
        </w:rPr>
      </w:pPr>
    </w:p>
    <w:p w:rsidR="000F245D" w:rsidRPr="000F245D" w:rsidRDefault="000F245D" w:rsidP="000F245D">
      <w:pPr>
        <w:numPr>
          <w:ilvl w:val="0"/>
          <w:numId w:val="37"/>
        </w:numPr>
        <w:jc w:val="left"/>
        <w:rPr>
          <w:rFonts w:ascii="Arial" w:hAnsi="Arial"/>
        </w:rPr>
      </w:pPr>
      <w:r w:rsidRPr="000F245D">
        <w:rPr>
          <w:rFonts w:ascii="Arial" w:hAnsi="Arial"/>
        </w:rPr>
        <w:t>Prior to the authorized employee whose lockout/ tagout device was removed returns to work, the supervisor will have the authorized employee sign this form.</w:t>
      </w:r>
    </w:p>
    <w:p w:rsidR="009C4818" w:rsidRDefault="009C4818" w:rsidP="00511FE4">
      <w:pPr>
        <w:ind w:firstLine="0"/>
        <w:jc w:val="left"/>
        <w:rPr>
          <w:rFonts w:ascii="Arial" w:hAnsi="Arial"/>
        </w:rPr>
      </w:pPr>
    </w:p>
    <w:p w:rsidR="005A7A37" w:rsidRPr="00727FA3" w:rsidRDefault="00D9384B" w:rsidP="005A7A37">
      <w:pPr>
        <w:pStyle w:val="Heading1"/>
        <w:jc w:val="left"/>
        <w:rPr>
          <w:rFonts w:ascii="Arial" w:hAnsi="Arial"/>
          <w:caps/>
        </w:rPr>
      </w:pPr>
      <w:bookmarkStart w:id="71" w:name="_Toc383081427"/>
      <w:bookmarkStart w:id="72" w:name="_Toc389640660"/>
      <w:bookmarkStart w:id="73" w:name="_Toc393027015"/>
      <w:r>
        <w:rPr>
          <w:rFonts w:ascii="Arial" w:hAnsi="Arial"/>
          <w:caps/>
        </w:rPr>
        <w:t xml:space="preserve">7.0 </w:t>
      </w:r>
      <w:r w:rsidR="005A7A37" w:rsidRPr="00727FA3">
        <w:rPr>
          <w:rFonts w:ascii="Arial" w:hAnsi="Arial"/>
          <w:caps/>
        </w:rPr>
        <w:t>Shift/Personnel Changes</w:t>
      </w:r>
      <w:bookmarkEnd w:id="71"/>
      <w:bookmarkEnd w:id="72"/>
      <w:bookmarkEnd w:id="73"/>
      <w:r w:rsidR="005A7A37" w:rsidRPr="00727FA3">
        <w:rPr>
          <w:rFonts w:ascii="Arial" w:hAnsi="Arial"/>
          <w:caps/>
        </w:rPr>
        <w:t xml:space="preserve"> </w:t>
      </w:r>
    </w:p>
    <w:p w:rsidR="005A7A37" w:rsidRDefault="005A7A37" w:rsidP="005A7A37">
      <w:pPr>
        <w:ind w:firstLine="0"/>
        <w:jc w:val="left"/>
      </w:pPr>
    </w:p>
    <w:p w:rsidR="005A7A37" w:rsidRPr="00B144D2" w:rsidRDefault="00D9384B" w:rsidP="005A7A37">
      <w:pPr>
        <w:ind w:firstLine="0"/>
        <w:jc w:val="left"/>
        <w:rPr>
          <w:rFonts w:ascii="Arial" w:hAnsi="Arial" w:cs="Arial"/>
          <w:i/>
          <w:u w:val="single"/>
        </w:rPr>
      </w:pPr>
      <w:r>
        <w:rPr>
          <w:rFonts w:ascii="Arial" w:hAnsi="Arial" w:cs="Arial"/>
          <w:i/>
          <w:u w:val="single"/>
        </w:rPr>
        <w:t xml:space="preserve">7.1 </w:t>
      </w:r>
      <w:r w:rsidR="005A7A37" w:rsidRPr="00B144D2">
        <w:rPr>
          <w:rFonts w:ascii="Arial" w:hAnsi="Arial" w:cs="Arial"/>
          <w:i/>
          <w:u w:val="single"/>
        </w:rPr>
        <w:t>Direct Lock Replacement</w:t>
      </w:r>
      <w:r w:rsidR="005A7A37">
        <w:rPr>
          <w:rFonts w:ascii="Arial" w:hAnsi="Arial" w:cs="Arial"/>
          <w:i/>
          <w:u w:val="single"/>
        </w:rPr>
        <w:t xml:space="preserve"> for Continuous Servicing and Maintenance</w:t>
      </w:r>
    </w:p>
    <w:p w:rsidR="005A7A37" w:rsidRDefault="005A7A37" w:rsidP="005A7A37">
      <w:pPr>
        <w:ind w:firstLine="0"/>
        <w:jc w:val="left"/>
        <w:rPr>
          <w:rFonts w:ascii="Arial" w:hAnsi="Arial" w:cs="Arial"/>
        </w:rPr>
      </w:pPr>
    </w:p>
    <w:p w:rsidR="005A7A37" w:rsidRDefault="005A7A37" w:rsidP="005A7A37">
      <w:pPr>
        <w:ind w:firstLine="0"/>
        <w:jc w:val="left"/>
        <w:rPr>
          <w:rFonts w:ascii="Arial" w:hAnsi="Arial" w:cs="Arial"/>
        </w:rPr>
      </w:pPr>
      <w:r>
        <w:rPr>
          <w:rFonts w:ascii="Arial" w:hAnsi="Arial" w:cs="Arial"/>
        </w:rPr>
        <w:t>When</w:t>
      </w:r>
      <w:r w:rsidRPr="00802037">
        <w:rPr>
          <w:rFonts w:ascii="Arial" w:hAnsi="Arial" w:cs="Arial"/>
        </w:rPr>
        <w:t xml:space="preserve"> </w:t>
      </w:r>
      <w:r>
        <w:rPr>
          <w:rFonts w:ascii="Arial" w:hAnsi="Arial" w:cs="Arial"/>
        </w:rPr>
        <w:t xml:space="preserve">servicing or maintenance activity must be </w:t>
      </w:r>
      <w:r w:rsidRPr="00802037">
        <w:rPr>
          <w:rFonts w:ascii="Arial" w:hAnsi="Arial" w:cs="Arial"/>
        </w:rPr>
        <w:t>extend</w:t>
      </w:r>
      <w:r>
        <w:rPr>
          <w:rFonts w:ascii="Arial" w:hAnsi="Arial" w:cs="Arial"/>
        </w:rPr>
        <w:t>ed</w:t>
      </w:r>
      <w:r w:rsidRPr="00802037">
        <w:rPr>
          <w:rFonts w:ascii="Arial" w:hAnsi="Arial" w:cs="Arial"/>
        </w:rPr>
        <w:t xml:space="preserve"> into a following shift,</w:t>
      </w:r>
      <w:r>
        <w:rPr>
          <w:rFonts w:ascii="Arial" w:hAnsi="Arial" w:cs="Arial"/>
        </w:rPr>
        <w:t xml:space="preserve"> where an on-coming Authorized Employee and an off-going</w:t>
      </w:r>
      <w:r w:rsidRPr="00802037">
        <w:rPr>
          <w:rFonts w:ascii="Arial" w:hAnsi="Arial" w:cs="Arial"/>
        </w:rPr>
        <w:t xml:space="preserve"> Authorized Employee </w:t>
      </w:r>
      <w:r>
        <w:rPr>
          <w:rFonts w:ascii="Arial" w:hAnsi="Arial" w:cs="Arial"/>
        </w:rPr>
        <w:t>will be at the equipment at the same time, the following procedure is to be followed:</w:t>
      </w:r>
    </w:p>
    <w:p w:rsidR="005A7A37" w:rsidRDefault="005A7A37" w:rsidP="005A7A37">
      <w:pPr>
        <w:ind w:firstLine="0"/>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Pr>
          <w:rFonts w:ascii="Arial" w:hAnsi="Arial" w:cs="Arial"/>
        </w:rPr>
        <w:t xml:space="preserve">Prior to beginning servicing or maintenance during their shift, the off-going Authorized Employee(s) must follow the machine specific procedure in the LOTO plan and apply their personal lock(s) to the energy source(s) lockout point (s).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Pr>
          <w:rFonts w:ascii="Arial" w:hAnsi="Arial" w:cs="Arial"/>
        </w:rPr>
        <w:t xml:space="preserve">If more than one employee is involved in the servicing and maintenance, a group lockout device shall be utilized.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Pr>
          <w:rFonts w:ascii="Arial" w:hAnsi="Arial" w:cs="Arial"/>
        </w:rPr>
        <w:t xml:space="preserve">The on-coming Authorized Employee (s) </w:t>
      </w:r>
      <w:r w:rsidRPr="00B144D2">
        <w:rPr>
          <w:rFonts w:ascii="Arial" w:hAnsi="Arial" w:cs="Arial"/>
        </w:rPr>
        <w:t>who is to continue the service or maintenance on th</w:t>
      </w:r>
      <w:r>
        <w:rPr>
          <w:rFonts w:ascii="Arial" w:hAnsi="Arial" w:cs="Arial"/>
        </w:rPr>
        <w:t>e</w:t>
      </w:r>
      <w:r w:rsidRPr="00B144D2">
        <w:rPr>
          <w:rFonts w:ascii="Arial" w:hAnsi="Arial" w:cs="Arial"/>
        </w:rPr>
        <w:t xml:space="preserve"> equipment </w:t>
      </w:r>
      <w:r w:rsidRPr="00B144D2">
        <w:rPr>
          <w:rFonts w:ascii="Arial" w:hAnsi="Arial" w:cs="Arial"/>
          <w:b/>
          <w:u w:val="single"/>
        </w:rPr>
        <w:t>must first</w:t>
      </w:r>
      <w:r w:rsidRPr="00B144D2">
        <w:rPr>
          <w:rFonts w:ascii="Arial" w:hAnsi="Arial" w:cs="Arial"/>
        </w:rPr>
        <w:t xml:space="preserve"> </w:t>
      </w:r>
      <w:r>
        <w:rPr>
          <w:rFonts w:ascii="Arial" w:hAnsi="Arial" w:cs="Arial"/>
        </w:rPr>
        <w:t>verify</w:t>
      </w:r>
      <w:r w:rsidRPr="00B144D2">
        <w:rPr>
          <w:rFonts w:ascii="Arial" w:hAnsi="Arial" w:cs="Arial"/>
        </w:rPr>
        <w:t xml:space="preserve"> that the equipment has been properly locked out</w:t>
      </w:r>
      <w:r>
        <w:rPr>
          <w:rFonts w:ascii="Arial" w:hAnsi="Arial" w:cs="Arial"/>
        </w:rPr>
        <w:t xml:space="preserve"> and that the start mechanism for the equipment is in the neutral position</w:t>
      </w:r>
      <w:r w:rsidRPr="00B144D2">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sidRPr="00B144D2">
        <w:rPr>
          <w:rFonts w:ascii="Arial" w:hAnsi="Arial" w:cs="Arial"/>
        </w:rPr>
        <w:t xml:space="preserve">Upon </w:t>
      </w:r>
      <w:r>
        <w:rPr>
          <w:rFonts w:ascii="Arial" w:hAnsi="Arial" w:cs="Arial"/>
        </w:rPr>
        <w:t>verification</w:t>
      </w:r>
      <w:r w:rsidRPr="00B144D2">
        <w:rPr>
          <w:rFonts w:ascii="Arial" w:hAnsi="Arial" w:cs="Arial"/>
        </w:rPr>
        <w:t>,</w:t>
      </w:r>
      <w:r>
        <w:rPr>
          <w:rFonts w:ascii="Arial" w:hAnsi="Arial" w:cs="Arial"/>
        </w:rPr>
        <w:t xml:space="preserve"> one of the following will occur:</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ind w:left="1440" w:firstLine="0"/>
        <w:jc w:val="left"/>
        <w:rPr>
          <w:rFonts w:ascii="Arial" w:hAnsi="Arial" w:cs="Arial"/>
        </w:rPr>
      </w:pPr>
      <w:r>
        <w:rPr>
          <w:rFonts w:ascii="Arial" w:hAnsi="Arial" w:cs="Arial"/>
        </w:rPr>
        <w:t>(a) T</w:t>
      </w:r>
      <w:r w:rsidRPr="00B144D2">
        <w:rPr>
          <w:rFonts w:ascii="Arial" w:hAnsi="Arial" w:cs="Arial"/>
        </w:rPr>
        <w:t xml:space="preserve">he </w:t>
      </w:r>
      <w:r>
        <w:rPr>
          <w:rFonts w:ascii="Arial" w:hAnsi="Arial" w:cs="Arial"/>
        </w:rPr>
        <w:t xml:space="preserve">on-coming </w:t>
      </w:r>
      <w:r w:rsidRPr="00B144D2">
        <w:rPr>
          <w:rFonts w:ascii="Arial" w:hAnsi="Arial" w:cs="Arial"/>
        </w:rPr>
        <w:t>Authorized Employee</w:t>
      </w:r>
      <w:r>
        <w:rPr>
          <w:rFonts w:ascii="Arial" w:hAnsi="Arial" w:cs="Arial"/>
        </w:rPr>
        <w:t>(s)</w:t>
      </w:r>
      <w:r w:rsidRPr="00B144D2">
        <w:rPr>
          <w:rFonts w:ascii="Arial" w:hAnsi="Arial" w:cs="Arial"/>
        </w:rPr>
        <w:t xml:space="preserve"> </w:t>
      </w:r>
      <w:r>
        <w:rPr>
          <w:rFonts w:ascii="Arial" w:hAnsi="Arial" w:cs="Arial"/>
        </w:rPr>
        <w:t xml:space="preserve">will apply their personal lock on the equipment energy source lockout point(s) before the off-going employee(s) removes their lock, </w:t>
      </w:r>
      <w:r w:rsidRPr="00E25EEE">
        <w:rPr>
          <w:rFonts w:ascii="Arial" w:hAnsi="Arial" w:cs="Arial"/>
          <w:b/>
        </w:rPr>
        <w:t>OR</w:t>
      </w:r>
      <w:r>
        <w:rPr>
          <w:rFonts w:ascii="Arial" w:hAnsi="Arial" w:cs="Arial"/>
        </w:rPr>
        <w:t>;</w:t>
      </w:r>
    </w:p>
    <w:p w:rsidR="00E96EF0" w:rsidRDefault="00E96EF0" w:rsidP="005A7A37">
      <w:pPr>
        <w:pStyle w:val="ListParagraph"/>
        <w:ind w:left="1440" w:firstLine="0"/>
        <w:jc w:val="left"/>
        <w:rPr>
          <w:rFonts w:ascii="Arial" w:hAnsi="Arial" w:cs="Arial"/>
        </w:rPr>
      </w:pPr>
    </w:p>
    <w:p w:rsidR="005A7A37" w:rsidRDefault="005A7A37" w:rsidP="005A7A37">
      <w:pPr>
        <w:pStyle w:val="ListParagraph"/>
        <w:ind w:left="1440" w:firstLine="0"/>
        <w:jc w:val="left"/>
        <w:rPr>
          <w:rFonts w:ascii="Arial" w:hAnsi="Arial" w:cs="Arial"/>
        </w:rPr>
      </w:pPr>
      <w:r>
        <w:rPr>
          <w:rFonts w:ascii="Arial" w:hAnsi="Arial" w:cs="Arial"/>
        </w:rPr>
        <w:t xml:space="preserve">(b) The off-going Authorized Employee(s) </w:t>
      </w:r>
      <w:r w:rsidRPr="00B144D2">
        <w:rPr>
          <w:rFonts w:ascii="Arial" w:hAnsi="Arial" w:cs="Arial"/>
        </w:rPr>
        <w:t xml:space="preserve">who originally placed the lock on the equipment will remove </w:t>
      </w:r>
      <w:r>
        <w:rPr>
          <w:rFonts w:ascii="Arial" w:hAnsi="Arial" w:cs="Arial"/>
        </w:rPr>
        <w:t>their lock</w:t>
      </w:r>
      <w:r w:rsidRPr="00B144D2">
        <w:rPr>
          <w:rFonts w:ascii="Arial" w:hAnsi="Arial" w:cs="Arial"/>
        </w:rPr>
        <w:t xml:space="preserve"> and it will immediately be replaced with the lock of the </w:t>
      </w:r>
      <w:r>
        <w:rPr>
          <w:rFonts w:ascii="Arial" w:hAnsi="Arial" w:cs="Arial"/>
        </w:rPr>
        <w:t xml:space="preserve">on-coming </w:t>
      </w:r>
      <w:r w:rsidRPr="00B144D2">
        <w:rPr>
          <w:rFonts w:ascii="Arial" w:hAnsi="Arial" w:cs="Arial"/>
        </w:rPr>
        <w:t>Authorized Employee</w:t>
      </w:r>
      <w:r>
        <w:rPr>
          <w:rFonts w:ascii="Arial" w:hAnsi="Arial" w:cs="Arial"/>
        </w:rPr>
        <w:t>(s),</w:t>
      </w:r>
      <w:r w:rsidRPr="00B144D2">
        <w:rPr>
          <w:rFonts w:ascii="Arial" w:hAnsi="Arial" w:cs="Arial"/>
        </w:rPr>
        <w:t xml:space="preserve"> who is to continue the service or maintenance on that equipment or machine for the following shift.</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sidRPr="00245DBF">
        <w:rPr>
          <w:rFonts w:ascii="Arial" w:hAnsi="Arial" w:cs="Arial"/>
        </w:rPr>
        <w:t>The on-coming Authorized Employee</w:t>
      </w:r>
      <w:r>
        <w:rPr>
          <w:rFonts w:ascii="Arial" w:hAnsi="Arial" w:cs="Arial"/>
        </w:rPr>
        <w:t>(s)</w:t>
      </w:r>
      <w:r w:rsidRPr="00245DBF">
        <w:rPr>
          <w:rFonts w:ascii="Arial" w:hAnsi="Arial" w:cs="Arial"/>
        </w:rPr>
        <w:t xml:space="preserve"> will continue the servicing and maintenance task.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0"/>
        </w:numPr>
        <w:contextualSpacing/>
        <w:jc w:val="left"/>
        <w:rPr>
          <w:rFonts w:ascii="Arial" w:hAnsi="Arial" w:cs="Arial"/>
        </w:rPr>
      </w:pPr>
      <w:r w:rsidRPr="00245DBF">
        <w:rPr>
          <w:rFonts w:ascii="Arial" w:hAnsi="Arial" w:cs="Arial"/>
        </w:rPr>
        <w:t>If the servicing and maintenance is completed during the shift, the on-coming Authorized Employee</w:t>
      </w:r>
      <w:r>
        <w:rPr>
          <w:rFonts w:ascii="Arial" w:hAnsi="Arial" w:cs="Arial"/>
        </w:rPr>
        <w:t>(s)</w:t>
      </w:r>
      <w:r w:rsidRPr="00245DBF">
        <w:rPr>
          <w:rFonts w:ascii="Arial" w:hAnsi="Arial" w:cs="Arial"/>
        </w:rPr>
        <w:t xml:space="preserve"> must </w:t>
      </w:r>
      <w:r>
        <w:rPr>
          <w:rFonts w:ascii="Arial" w:hAnsi="Arial" w:cs="Arial"/>
        </w:rPr>
        <w:t xml:space="preserve">remove their personal lock from each energy source lockout point and </w:t>
      </w:r>
      <w:r w:rsidRPr="00245DBF">
        <w:rPr>
          <w:rFonts w:ascii="Arial" w:hAnsi="Arial" w:cs="Arial"/>
        </w:rPr>
        <w:t>follow the equipment specific reenergization and startup procedures for the equipment</w:t>
      </w:r>
      <w:r>
        <w:rPr>
          <w:rFonts w:ascii="Arial" w:hAnsi="Arial" w:cs="Arial"/>
        </w:rPr>
        <w:t xml:space="preserve"> </w:t>
      </w:r>
      <w:r w:rsidRPr="002D2F37">
        <w:rPr>
          <w:rFonts w:ascii="Arial" w:hAnsi="Arial" w:cs="Arial"/>
        </w:rPr>
        <w:t>as specified in the LOTO program</w:t>
      </w:r>
      <w:r w:rsidRPr="00245DBF">
        <w:rPr>
          <w:rFonts w:ascii="Arial" w:hAnsi="Arial" w:cs="Arial"/>
        </w:rPr>
        <w:t>.</w:t>
      </w:r>
      <w:r>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Pr="00B144D2" w:rsidRDefault="005A7A37" w:rsidP="005A7A37">
      <w:pPr>
        <w:pStyle w:val="ListParagraph"/>
        <w:numPr>
          <w:ilvl w:val="0"/>
          <w:numId w:val="20"/>
        </w:numPr>
        <w:contextualSpacing/>
        <w:jc w:val="left"/>
        <w:rPr>
          <w:rFonts w:ascii="Arial" w:hAnsi="Arial" w:cs="Arial"/>
        </w:rPr>
      </w:pPr>
      <w:r w:rsidRPr="00245DBF">
        <w:rPr>
          <w:rFonts w:ascii="Arial" w:hAnsi="Arial" w:cs="Arial"/>
        </w:rPr>
        <w:t>If the on-coming Authorized Employee</w:t>
      </w:r>
      <w:r>
        <w:rPr>
          <w:rFonts w:ascii="Arial" w:hAnsi="Arial" w:cs="Arial"/>
        </w:rPr>
        <w:t>(s)</w:t>
      </w:r>
      <w:r w:rsidRPr="00245DBF">
        <w:rPr>
          <w:rFonts w:ascii="Arial" w:hAnsi="Arial" w:cs="Arial"/>
        </w:rPr>
        <w:t xml:space="preserve"> does not complete the servicing and maintenance, the lockout of the equipment will be continued by following Steps 1-</w:t>
      </w:r>
      <w:r>
        <w:rPr>
          <w:rFonts w:ascii="Arial" w:hAnsi="Arial" w:cs="Arial"/>
        </w:rPr>
        <w:t>4</w:t>
      </w:r>
      <w:r w:rsidRPr="00245DBF">
        <w:rPr>
          <w:rFonts w:ascii="Arial" w:hAnsi="Arial" w:cs="Arial"/>
        </w:rPr>
        <w:t xml:space="preserve"> in this procedure</w:t>
      </w:r>
      <w:r>
        <w:rPr>
          <w:rFonts w:ascii="Arial" w:hAnsi="Arial" w:cs="Arial"/>
        </w:rPr>
        <w:t xml:space="preserve"> until the servicing and maintenance is completed</w:t>
      </w:r>
      <w:r w:rsidRPr="00245DBF">
        <w:rPr>
          <w:rFonts w:ascii="Arial" w:hAnsi="Arial" w:cs="Arial"/>
        </w:rPr>
        <w:t>.</w:t>
      </w:r>
      <w:r>
        <w:rPr>
          <w:rFonts w:ascii="Arial" w:hAnsi="Arial" w:cs="Arial"/>
        </w:rPr>
        <w:t xml:space="preserve"> Once the servicing and maintenance is completed, the </w:t>
      </w:r>
      <w:r w:rsidRPr="002D2F37">
        <w:rPr>
          <w:rFonts w:ascii="Arial" w:hAnsi="Arial" w:cs="Arial"/>
        </w:rPr>
        <w:t>Authorized Employee</w:t>
      </w:r>
      <w:r>
        <w:rPr>
          <w:rFonts w:ascii="Arial" w:hAnsi="Arial" w:cs="Arial"/>
        </w:rPr>
        <w:t>(s)</w:t>
      </w:r>
      <w:r w:rsidRPr="002D2F37">
        <w:rPr>
          <w:rFonts w:ascii="Arial" w:hAnsi="Arial" w:cs="Arial"/>
        </w:rPr>
        <w:t xml:space="preserve"> must follow the equipment specific reenergization and startup procedures for the equipment</w:t>
      </w:r>
      <w:r>
        <w:rPr>
          <w:rFonts w:ascii="Arial" w:hAnsi="Arial" w:cs="Arial"/>
        </w:rPr>
        <w:t xml:space="preserve"> as specified in the LOTO program</w:t>
      </w:r>
      <w:r w:rsidRPr="002D2F37">
        <w:rPr>
          <w:rFonts w:ascii="Arial" w:hAnsi="Arial" w:cs="Arial"/>
        </w:rPr>
        <w:t xml:space="preserve">. </w:t>
      </w:r>
      <w:r w:rsidRPr="00245DBF">
        <w:rPr>
          <w:rFonts w:ascii="Arial" w:hAnsi="Arial" w:cs="Arial"/>
        </w:rPr>
        <w:t xml:space="preserve"> </w:t>
      </w:r>
    </w:p>
    <w:p w:rsidR="005A7A37" w:rsidRDefault="005A7A37" w:rsidP="005A7A37">
      <w:pPr>
        <w:ind w:firstLine="0"/>
        <w:jc w:val="left"/>
        <w:rPr>
          <w:rFonts w:ascii="Arial" w:hAnsi="Arial" w:cs="Arial"/>
        </w:rPr>
      </w:pPr>
    </w:p>
    <w:p w:rsidR="005A7A37" w:rsidRPr="00B144D2" w:rsidRDefault="00D9384B" w:rsidP="005A7A37">
      <w:pPr>
        <w:ind w:firstLine="0"/>
        <w:jc w:val="left"/>
        <w:rPr>
          <w:rFonts w:ascii="Arial" w:hAnsi="Arial" w:cs="Arial"/>
          <w:i/>
          <w:u w:val="single"/>
        </w:rPr>
      </w:pPr>
      <w:r>
        <w:rPr>
          <w:rFonts w:ascii="Arial" w:hAnsi="Arial" w:cs="Arial"/>
          <w:i/>
          <w:u w:val="single"/>
        </w:rPr>
        <w:t xml:space="preserve">7.2 </w:t>
      </w:r>
      <w:r w:rsidR="005A7A37">
        <w:rPr>
          <w:rFonts w:ascii="Arial" w:hAnsi="Arial" w:cs="Arial"/>
          <w:i/>
          <w:u w:val="single"/>
        </w:rPr>
        <w:t xml:space="preserve">Job Lock </w:t>
      </w:r>
      <w:r w:rsidR="005A7A37" w:rsidRPr="008F34D5">
        <w:rPr>
          <w:rFonts w:ascii="Arial" w:hAnsi="Arial" w:cs="Arial"/>
          <w:i/>
          <w:u w:val="single"/>
        </w:rPr>
        <w:t xml:space="preserve">for </w:t>
      </w:r>
      <w:r w:rsidR="005A7A37">
        <w:rPr>
          <w:rFonts w:ascii="Arial" w:hAnsi="Arial" w:cs="Arial"/>
          <w:i/>
          <w:u w:val="single"/>
        </w:rPr>
        <w:t>Non-c</w:t>
      </w:r>
      <w:r w:rsidR="005A7A37" w:rsidRPr="008F34D5">
        <w:rPr>
          <w:rFonts w:ascii="Arial" w:hAnsi="Arial" w:cs="Arial"/>
          <w:i/>
          <w:u w:val="single"/>
        </w:rPr>
        <w:t>ontinuous Servicing and Maintenance</w:t>
      </w:r>
    </w:p>
    <w:p w:rsidR="005A7A37" w:rsidRDefault="005A7A37" w:rsidP="005A7A37">
      <w:pPr>
        <w:ind w:firstLine="0"/>
        <w:jc w:val="left"/>
        <w:rPr>
          <w:rFonts w:ascii="Arial" w:hAnsi="Arial" w:cs="Arial"/>
        </w:rPr>
      </w:pPr>
    </w:p>
    <w:p w:rsidR="005A7A37" w:rsidRDefault="005A7A37" w:rsidP="005A7A37">
      <w:pPr>
        <w:ind w:firstLine="0"/>
        <w:jc w:val="left"/>
        <w:rPr>
          <w:rFonts w:ascii="Arial" w:hAnsi="Arial" w:cs="Arial"/>
        </w:rPr>
      </w:pPr>
      <w:r w:rsidRPr="00162B4E">
        <w:rPr>
          <w:rFonts w:ascii="Arial" w:hAnsi="Arial" w:cs="Arial"/>
        </w:rPr>
        <w:t>When servicing and maintenance must extend into the following shift and there is a gap in time between those shifts, such that an off-going Authorized Employee</w:t>
      </w:r>
      <w:r>
        <w:rPr>
          <w:rFonts w:ascii="Arial" w:hAnsi="Arial" w:cs="Arial"/>
        </w:rPr>
        <w:t>(s)</w:t>
      </w:r>
      <w:r w:rsidRPr="00162B4E">
        <w:rPr>
          <w:rFonts w:ascii="Arial" w:hAnsi="Arial" w:cs="Arial"/>
        </w:rPr>
        <w:t xml:space="preserve"> and an on-coming Authorized Employee</w:t>
      </w:r>
      <w:r>
        <w:rPr>
          <w:rFonts w:ascii="Arial" w:hAnsi="Arial" w:cs="Arial"/>
        </w:rPr>
        <w:t>(s)</w:t>
      </w:r>
      <w:r w:rsidRPr="00162B4E">
        <w:rPr>
          <w:rFonts w:ascii="Arial" w:hAnsi="Arial" w:cs="Arial"/>
        </w:rPr>
        <w:t xml:space="preserve"> are not at the equipment at the same time, then a Job Lock may be used as a shift transfer device</w:t>
      </w:r>
      <w:r>
        <w:rPr>
          <w:rFonts w:ascii="Arial" w:hAnsi="Arial" w:cs="Arial"/>
        </w:rPr>
        <w:t>. In this instance, the following procedure is to be followed:</w:t>
      </w:r>
    </w:p>
    <w:p w:rsidR="005A7A37" w:rsidRDefault="005A7A37" w:rsidP="005A7A37">
      <w:pPr>
        <w:ind w:firstLine="0"/>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Pr>
          <w:rFonts w:ascii="Arial" w:hAnsi="Arial" w:cs="Arial"/>
        </w:rPr>
        <w:t>Once the equipment has been locked out by the off-going Authorized Employee(s) via the machine specific procedure in the LOTO plan, the Authorized Employee(s) must apply their personal lock to each energy source lockout point with a group lockout mechanism. In addition, a Job Lock must also be applied to each energy source group lock mechanism by the shift designated Primary Authorized Employee.</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Pr>
          <w:rFonts w:ascii="Arial" w:hAnsi="Arial" w:cs="Arial"/>
        </w:rPr>
        <w:t xml:space="preserve">At the end of their shift, the off-going Authorized Employee(s) will remove their personal lock, leaving the Job Lock(s) on the </w:t>
      </w:r>
      <w:r w:rsidRPr="00C64EBA">
        <w:rPr>
          <w:rFonts w:ascii="Arial" w:hAnsi="Arial" w:cs="Arial"/>
        </w:rPr>
        <w:t>group lock mechanism</w:t>
      </w:r>
      <w:r>
        <w:rPr>
          <w:rFonts w:ascii="Arial" w:hAnsi="Arial" w:cs="Arial"/>
        </w:rPr>
        <w:t xml:space="preserve"> on the energy control point(s). </w:t>
      </w:r>
    </w:p>
    <w:p w:rsidR="00E96EF0" w:rsidRDefault="00E96EF0" w:rsidP="00E96EF0">
      <w:pPr>
        <w:pStyle w:val="ListParagraph"/>
        <w:ind w:firstLine="0"/>
        <w:contextualSpacing/>
        <w:jc w:val="left"/>
        <w:rPr>
          <w:rFonts w:ascii="Arial" w:hAnsi="Arial" w:cs="Arial"/>
        </w:rPr>
      </w:pPr>
    </w:p>
    <w:p w:rsidR="005A7A37" w:rsidRPr="00B144D2" w:rsidRDefault="005A7A37" w:rsidP="005A7A37">
      <w:pPr>
        <w:pStyle w:val="ListParagraph"/>
        <w:numPr>
          <w:ilvl w:val="0"/>
          <w:numId w:val="21"/>
        </w:numPr>
        <w:contextualSpacing/>
        <w:jc w:val="left"/>
        <w:rPr>
          <w:rFonts w:ascii="Arial" w:hAnsi="Arial" w:cs="Arial"/>
        </w:rPr>
      </w:pPr>
      <w:r w:rsidRPr="00C64EBA">
        <w:rPr>
          <w:rFonts w:ascii="Arial" w:hAnsi="Arial" w:cs="Arial"/>
        </w:rPr>
        <w:t>The on-coming Authorized Employee</w:t>
      </w:r>
      <w:r>
        <w:rPr>
          <w:rFonts w:ascii="Arial" w:hAnsi="Arial" w:cs="Arial"/>
        </w:rPr>
        <w:t>(s)</w:t>
      </w:r>
      <w:r w:rsidRPr="00C64EBA">
        <w:rPr>
          <w:rFonts w:ascii="Arial" w:hAnsi="Arial" w:cs="Arial"/>
        </w:rPr>
        <w:t xml:space="preserve"> who is to continue the servic</w:t>
      </w:r>
      <w:r>
        <w:rPr>
          <w:rFonts w:ascii="Arial" w:hAnsi="Arial" w:cs="Arial"/>
        </w:rPr>
        <w:t>ing</w:t>
      </w:r>
      <w:r w:rsidRPr="00C64EBA">
        <w:rPr>
          <w:rFonts w:ascii="Arial" w:hAnsi="Arial" w:cs="Arial"/>
        </w:rPr>
        <w:t xml:space="preserve"> or maintenance on the equipment </w:t>
      </w:r>
      <w:r w:rsidRPr="00C64EBA">
        <w:rPr>
          <w:rFonts w:ascii="Arial" w:hAnsi="Arial" w:cs="Arial"/>
          <w:b/>
          <w:u w:val="single"/>
        </w:rPr>
        <w:t>must first</w:t>
      </w:r>
      <w:r w:rsidRPr="00C64EBA">
        <w:rPr>
          <w:rFonts w:ascii="Arial" w:hAnsi="Arial" w:cs="Arial"/>
        </w:rPr>
        <w:t xml:space="preserve"> </w:t>
      </w:r>
      <w:r>
        <w:rPr>
          <w:rFonts w:ascii="Arial" w:hAnsi="Arial" w:cs="Arial"/>
        </w:rPr>
        <w:t>verify</w:t>
      </w:r>
      <w:r w:rsidRPr="00C64EBA">
        <w:rPr>
          <w:rFonts w:ascii="Arial" w:hAnsi="Arial" w:cs="Arial"/>
        </w:rPr>
        <w:t xml:space="preserve"> that the equipment has been properly locked out</w:t>
      </w:r>
      <w:r w:rsidRPr="00C64EBA">
        <w:t xml:space="preserve"> </w:t>
      </w:r>
      <w:r w:rsidRPr="00C64EBA">
        <w:rPr>
          <w:rFonts w:ascii="Arial" w:hAnsi="Arial" w:cs="Arial"/>
        </w:rPr>
        <w:t xml:space="preserve">and that the start mechanism for the equipment is in the neutral position.  </w:t>
      </w:r>
      <w:r w:rsidRPr="00B144D2">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sidRPr="00314B57">
        <w:rPr>
          <w:rFonts w:ascii="Arial" w:hAnsi="Arial" w:cs="Arial"/>
        </w:rPr>
        <w:lastRenderedPageBreak/>
        <w:t xml:space="preserve">Upon </w:t>
      </w:r>
      <w:r>
        <w:rPr>
          <w:rFonts w:ascii="Arial" w:hAnsi="Arial" w:cs="Arial"/>
        </w:rPr>
        <w:t>verification</w:t>
      </w:r>
      <w:r w:rsidRPr="00314B57">
        <w:rPr>
          <w:rFonts w:ascii="Arial" w:hAnsi="Arial" w:cs="Arial"/>
        </w:rPr>
        <w:t xml:space="preserve">, the </w:t>
      </w:r>
      <w:r>
        <w:rPr>
          <w:rFonts w:ascii="Arial" w:hAnsi="Arial" w:cs="Arial"/>
        </w:rPr>
        <w:t xml:space="preserve">on-coming </w:t>
      </w:r>
      <w:r w:rsidRPr="00314B57">
        <w:rPr>
          <w:rFonts w:ascii="Arial" w:hAnsi="Arial" w:cs="Arial"/>
        </w:rPr>
        <w:t>Authorized Employee</w:t>
      </w:r>
      <w:r>
        <w:rPr>
          <w:rFonts w:ascii="Arial" w:hAnsi="Arial" w:cs="Arial"/>
        </w:rPr>
        <w:t>(s)</w:t>
      </w:r>
      <w:r w:rsidRPr="00314B57">
        <w:rPr>
          <w:rFonts w:ascii="Arial" w:hAnsi="Arial" w:cs="Arial"/>
        </w:rPr>
        <w:t xml:space="preserve"> </w:t>
      </w:r>
      <w:r>
        <w:rPr>
          <w:rFonts w:ascii="Arial" w:hAnsi="Arial" w:cs="Arial"/>
        </w:rPr>
        <w:t xml:space="preserve">will apply their personal lock to the </w:t>
      </w:r>
      <w:r w:rsidRPr="00DE333B">
        <w:rPr>
          <w:rFonts w:ascii="Arial" w:hAnsi="Arial" w:cs="Arial"/>
        </w:rPr>
        <w:t>group lock mechanism on the energy control point</w:t>
      </w:r>
      <w:r>
        <w:rPr>
          <w:rFonts w:ascii="Arial" w:hAnsi="Arial" w:cs="Arial"/>
        </w:rPr>
        <w:t>(</w:t>
      </w:r>
      <w:r w:rsidRPr="00DE333B">
        <w:rPr>
          <w:rFonts w:ascii="Arial" w:hAnsi="Arial" w:cs="Arial"/>
        </w:rPr>
        <w:t>s</w:t>
      </w:r>
      <w:r>
        <w:rPr>
          <w:rFonts w:ascii="Arial" w:hAnsi="Arial" w:cs="Arial"/>
        </w:rPr>
        <w:t>) with the existing Job Lock(s) in place.</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sidRPr="00DE333B">
        <w:rPr>
          <w:rFonts w:ascii="Arial" w:hAnsi="Arial" w:cs="Arial"/>
        </w:rPr>
        <w:t>Once the on-coming Authorized Employee</w:t>
      </w:r>
      <w:r>
        <w:rPr>
          <w:rFonts w:ascii="Arial" w:hAnsi="Arial" w:cs="Arial"/>
        </w:rPr>
        <w:t>’</w:t>
      </w:r>
      <w:r w:rsidRPr="00DE333B">
        <w:rPr>
          <w:rFonts w:ascii="Arial" w:hAnsi="Arial" w:cs="Arial"/>
        </w:rPr>
        <w:t>s lock</w:t>
      </w:r>
      <w:r>
        <w:rPr>
          <w:rFonts w:ascii="Arial" w:hAnsi="Arial" w:cs="Arial"/>
        </w:rPr>
        <w:t>(s) are</w:t>
      </w:r>
      <w:r w:rsidRPr="00DE333B">
        <w:rPr>
          <w:rFonts w:ascii="Arial" w:hAnsi="Arial" w:cs="Arial"/>
        </w:rPr>
        <w:t xml:space="preserve"> applied, </w:t>
      </w:r>
      <w:r>
        <w:rPr>
          <w:rFonts w:ascii="Arial" w:hAnsi="Arial" w:cs="Arial"/>
        </w:rPr>
        <w:t xml:space="preserve">the </w:t>
      </w:r>
      <w:r w:rsidRPr="00DE333B">
        <w:rPr>
          <w:rFonts w:ascii="Arial" w:hAnsi="Arial" w:cs="Arial"/>
        </w:rPr>
        <w:t xml:space="preserve">servicing and maintenance </w:t>
      </w:r>
      <w:r>
        <w:rPr>
          <w:rFonts w:ascii="Arial" w:hAnsi="Arial" w:cs="Arial"/>
        </w:rPr>
        <w:t xml:space="preserve">will continue.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Pr>
          <w:rFonts w:ascii="Arial" w:hAnsi="Arial" w:cs="Arial"/>
        </w:rPr>
        <w:t xml:space="preserve">If </w:t>
      </w:r>
      <w:r w:rsidRPr="00245DBF">
        <w:rPr>
          <w:rFonts w:ascii="Arial" w:hAnsi="Arial" w:cs="Arial"/>
        </w:rPr>
        <w:t xml:space="preserve">the servicing and maintenance </w:t>
      </w:r>
      <w:r>
        <w:rPr>
          <w:rFonts w:ascii="Arial" w:hAnsi="Arial" w:cs="Arial"/>
        </w:rPr>
        <w:t>is completed during the shift</w:t>
      </w:r>
      <w:r w:rsidRPr="00DE333B">
        <w:rPr>
          <w:rFonts w:ascii="Arial" w:hAnsi="Arial" w:cs="Arial"/>
        </w:rPr>
        <w:t>,</w:t>
      </w:r>
      <w:r>
        <w:rPr>
          <w:rFonts w:ascii="Arial" w:hAnsi="Arial" w:cs="Arial"/>
        </w:rPr>
        <w:t xml:space="preserve"> the on-coming Authorized Employee(s)</w:t>
      </w:r>
      <w:r w:rsidRPr="00DE333B">
        <w:rPr>
          <w:rFonts w:ascii="Arial" w:hAnsi="Arial" w:cs="Arial"/>
        </w:rPr>
        <w:t xml:space="preserve"> </w:t>
      </w:r>
      <w:r>
        <w:rPr>
          <w:rFonts w:ascii="Arial" w:hAnsi="Arial" w:cs="Arial"/>
        </w:rPr>
        <w:t xml:space="preserve">will remove their personal lock.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21"/>
        </w:numPr>
        <w:contextualSpacing/>
        <w:jc w:val="left"/>
        <w:rPr>
          <w:rFonts w:ascii="Arial" w:hAnsi="Arial" w:cs="Arial"/>
        </w:rPr>
      </w:pPr>
      <w:r>
        <w:rPr>
          <w:rFonts w:ascii="Arial" w:hAnsi="Arial" w:cs="Arial"/>
        </w:rPr>
        <w:t xml:space="preserve">The </w:t>
      </w:r>
      <w:r w:rsidRPr="00245DBF">
        <w:rPr>
          <w:rFonts w:ascii="Arial" w:hAnsi="Arial" w:cs="Arial"/>
        </w:rPr>
        <w:t xml:space="preserve">designated Primary Authorized Employee </w:t>
      </w:r>
      <w:r>
        <w:rPr>
          <w:rFonts w:ascii="Arial" w:hAnsi="Arial" w:cs="Arial"/>
        </w:rPr>
        <w:t xml:space="preserve">will </w:t>
      </w:r>
      <w:r w:rsidR="008611BF">
        <w:rPr>
          <w:rFonts w:ascii="Arial" w:hAnsi="Arial" w:cs="Arial"/>
          <w:b/>
        </w:rPr>
        <w:t>verify</w:t>
      </w:r>
      <w:r>
        <w:rPr>
          <w:rFonts w:ascii="Arial" w:hAnsi="Arial" w:cs="Arial"/>
        </w:rPr>
        <w:t xml:space="preserve"> that the servicing and maintenance has been completed and the on-coming Authorized Employee(s)</w:t>
      </w:r>
      <w:r w:rsidRPr="00DE333B">
        <w:rPr>
          <w:rFonts w:ascii="Arial" w:hAnsi="Arial" w:cs="Arial"/>
        </w:rPr>
        <w:t xml:space="preserve"> </w:t>
      </w:r>
      <w:r>
        <w:rPr>
          <w:rFonts w:ascii="Arial" w:hAnsi="Arial" w:cs="Arial"/>
        </w:rPr>
        <w:t xml:space="preserve">will remove their personal lock before the Primary Authorized Employee removes the Job Lock. </w:t>
      </w:r>
    </w:p>
    <w:p w:rsidR="00E96EF0" w:rsidRDefault="00E96EF0" w:rsidP="00E96EF0">
      <w:pPr>
        <w:pStyle w:val="ListParagraph"/>
        <w:ind w:firstLine="0"/>
        <w:contextualSpacing/>
        <w:jc w:val="left"/>
        <w:rPr>
          <w:rFonts w:ascii="Arial" w:hAnsi="Arial" w:cs="Arial"/>
        </w:rPr>
      </w:pPr>
    </w:p>
    <w:p w:rsidR="005A7A37" w:rsidRPr="00DE333B" w:rsidRDefault="005A7A37" w:rsidP="005A7A37">
      <w:pPr>
        <w:pStyle w:val="ListParagraph"/>
        <w:numPr>
          <w:ilvl w:val="0"/>
          <w:numId w:val="21"/>
        </w:numPr>
        <w:contextualSpacing/>
        <w:jc w:val="left"/>
        <w:rPr>
          <w:rFonts w:ascii="Arial" w:hAnsi="Arial" w:cs="Arial"/>
        </w:rPr>
      </w:pPr>
      <w:r>
        <w:rPr>
          <w:rFonts w:ascii="Arial" w:hAnsi="Arial" w:cs="Arial"/>
        </w:rPr>
        <w:t xml:space="preserve">The Authorized employee must </w:t>
      </w:r>
      <w:r w:rsidRPr="00DE333B">
        <w:rPr>
          <w:rFonts w:ascii="Arial" w:hAnsi="Arial" w:cs="Arial"/>
        </w:rPr>
        <w:t>follow the equipment specific reenergization and startup procedures for the equipment</w:t>
      </w:r>
      <w:r w:rsidRPr="002D2F37">
        <w:t xml:space="preserve"> </w:t>
      </w:r>
      <w:r w:rsidRPr="002D2F37">
        <w:rPr>
          <w:rFonts w:ascii="Arial" w:hAnsi="Arial" w:cs="Arial"/>
        </w:rPr>
        <w:t>as specified in the LOTO program</w:t>
      </w:r>
      <w:r w:rsidRPr="00DE333B">
        <w:rPr>
          <w:rFonts w:ascii="Arial" w:hAnsi="Arial" w:cs="Arial"/>
        </w:rPr>
        <w:t>.</w:t>
      </w:r>
    </w:p>
    <w:p w:rsidR="00E96EF0" w:rsidRDefault="00E96EF0" w:rsidP="00E96EF0">
      <w:pPr>
        <w:pStyle w:val="ListParagraph"/>
        <w:ind w:firstLine="0"/>
        <w:contextualSpacing/>
        <w:rPr>
          <w:rFonts w:ascii="Arial" w:hAnsi="Arial" w:cs="Arial"/>
        </w:rPr>
      </w:pPr>
    </w:p>
    <w:p w:rsidR="005A7A37" w:rsidRPr="002D2F37" w:rsidRDefault="005A7A37" w:rsidP="005A7A37">
      <w:pPr>
        <w:pStyle w:val="ListParagraph"/>
        <w:numPr>
          <w:ilvl w:val="0"/>
          <w:numId w:val="21"/>
        </w:numPr>
        <w:contextualSpacing/>
        <w:rPr>
          <w:rFonts w:ascii="Arial" w:hAnsi="Arial" w:cs="Arial"/>
        </w:rPr>
      </w:pPr>
      <w:r w:rsidRPr="002D2F37">
        <w:rPr>
          <w:rFonts w:ascii="Arial" w:hAnsi="Arial" w:cs="Arial"/>
        </w:rPr>
        <w:t>If the on-coming Authorized Employee</w:t>
      </w:r>
      <w:r>
        <w:rPr>
          <w:rFonts w:ascii="Arial" w:hAnsi="Arial" w:cs="Arial"/>
        </w:rPr>
        <w:t>(s)</w:t>
      </w:r>
      <w:r w:rsidRPr="002D2F37">
        <w:rPr>
          <w:rFonts w:ascii="Arial" w:hAnsi="Arial" w:cs="Arial"/>
        </w:rPr>
        <w:t xml:space="preserve"> does not complete the servicing and maintenance, the lockout of the equipment will be continued by following Steps 3</w:t>
      </w:r>
      <w:r>
        <w:rPr>
          <w:rFonts w:ascii="Arial" w:hAnsi="Arial" w:cs="Arial"/>
        </w:rPr>
        <w:t>-5</w:t>
      </w:r>
      <w:r w:rsidRPr="002D2F37">
        <w:rPr>
          <w:rFonts w:ascii="Arial" w:hAnsi="Arial" w:cs="Arial"/>
        </w:rPr>
        <w:t xml:space="preserve"> in this procedure until the servicing and maintenance is completed</w:t>
      </w:r>
      <w:r>
        <w:rPr>
          <w:rFonts w:ascii="Arial" w:hAnsi="Arial" w:cs="Arial"/>
        </w:rPr>
        <w:t>, then Steps 6-8 are to be followed</w:t>
      </w:r>
      <w:r w:rsidRPr="002D2F37">
        <w:rPr>
          <w:rFonts w:ascii="Arial" w:hAnsi="Arial" w:cs="Arial"/>
        </w:rPr>
        <w:t xml:space="preserve">. </w:t>
      </w:r>
    </w:p>
    <w:p w:rsidR="005A7A37" w:rsidRDefault="005A7A37" w:rsidP="005A7A37">
      <w:pPr>
        <w:pStyle w:val="ListParagraph"/>
        <w:ind w:firstLine="0"/>
        <w:jc w:val="left"/>
        <w:rPr>
          <w:rFonts w:ascii="Arial" w:hAnsi="Arial" w:cs="Arial"/>
        </w:rPr>
      </w:pPr>
    </w:p>
    <w:p w:rsidR="005A7A37" w:rsidRPr="00B144D2" w:rsidRDefault="00D9384B" w:rsidP="005A7A37">
      <w:pPr>
        <w:ind w:firstLine="0"/>
        <w:jc w:val="left"/>
        <w:rPr>
          <w:rFonts w:ascii="Arial" w:hAnsi="Arial" w:cs="Arial"/>
          <w:i/>
          <w:u w:val="single"/>
        </w:rPr>
      </w:pPr>
      <w:r>
        <w:rPr>
          <w:rFonts w:ascii="Arial" w:hAnsi="Arial" w:cs="Arial"/>
          <w:i/>
          <w:u w:val="single"/>
        </w:rPr>
        <w:t xml:space="preserve">7.3 </w:t>
      </w:r>
      <w:r w:rsidR="005A7A37" w:rsidRPr="00B144D2">
        <w:rPr>
          <w:rFonts w:ascii="Arial" w:hAnsi="Arial" w:cs="Arial"/>
          <w:i/>
          <w:u w:val="single"/>
        </w:rPr>
        <w:t>Lock Box</w:t>
      </w:r>
      <w:r w:rsidR="005A7A37" w:rsidRPr="00717558">
        <w:rPr>
          <w:u w:val="single"/>
        </w:rPr>
        <w:t xml:space="preserve"> </w:t>
      </w:r>
      <w:r w:rsidR="005A7A37" w:rsidRPr="005A1136">
        <w:rPr>
          <w:rFonts w:ascii="Arial" w:hAnsi="Arial" w:cs="Arial"/>
          <w:i/>
          <w:u w:val="single"/>
        </w:rPr>
        <w:t>for Non-continuous Servicing and Maintenance</w:t>
      </w:r>
    </w:p>
    <w:p w:rsidR="005A7A37" w:rsidRDefault="005A7A37" w:rsidP="005A7A37">
      <w:pPr>
        <w:ind w:firstLine="0"/>
        <w:jc w:val="left"/>
        <w:rPr>
          <w:rFonts w:ascii="Arial" w:hAnsi="Arial" w:cs="Arial"/>
        </w:rPr>
      </w:pPr>
    </w:p>
    <w:p w:rsidR="005A7A37" w:rsidRDefault="005A7A37" w:rsidP="005A7A37">
      <w:pPr>
        <w:ind w:firstLine="0"/>
        <w:jc w:val="left"/>
        <w:rPr>
          <w:rFonts w:ascii="Arial" w:hAnsi="Arial" w:cs="Arial"/>
        </w:rPr>
      </w:pPr>
      <w:r w:rsidRPr="00162B4E">
        <w:rPr>
          <w:rFonts w:ascii="Arial" w:hAnsi="Arial" w:cs="Arial"/>
        </w:rPr>
        <w:t>When servicing and maintenance must extend into the following shift and there is a gap in time between those shifts, such that an off-going Authorized Employee</w:t>
      </w:r>
      <w:r>
        <w:rPr>
          <w:rFonts w:ascii="Arial" w:hAnsi="Arial" w:cs="Arial"/>
        </w:rPr>
        <w:t>(s)</w:t>
      </w:r>
      <w:r w:rsidRPr="00162B4E">
        <w:rPr>
          <w:rFonts w:ascii="Arial" w:hAnsi="Arial" w:cs="Arial"/>
        </w:rPr>
        <w:t xml:space="preserve"> and an on-coming Authorized Employee</w:t>
      </w:r>
      <w:r>
        <w:rPr>
          <w:rFonts w:ascii="Arial" w:hAnsi="Arial" w:cs="Arial"/>
        </w:rPr>
        <w:t>(s)</w:t>
      </w:r>
      <w:r w:rsidRPr="00162B4E">
        <w:rPr>
          <w:rFonts w:ascii="Arial" w:hAnsi="Arial" w:cs="Arial"/>
        </w:rPr>
        <w:t xml:space="preserve"> are not at the equipment at the same time</w:t>
      </w:r>
      <w:r>
        <w:rPr>
          <w:rFonts w:ascii="Arial" w:hAnsi="Arial" w:cs="Arial"/>
        </w:rPr>
        <w:t>, then a Lock Box may be used as a shift transfer device. In this instance the following procedure is to be followed:</w:t>
      </w:r>
    </w:p>
    <w:p w:rsidR="005A7A37" w:rsidRDefault="005A7A37" w:rsidP="005A7A37">
      <w:pPr>
        <w:ind w:firstLine="0"/>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t>The Primary Authorized Employee must lock out the equipment using the Job Lock(s) via the machine specific procedure as specified in the LOTO plan.</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t>The keys to the Job Lock(s), must be labeled appropriately, and be placed into the Lock Box.</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t>The Authorized Employee(s) performing servicing and maintenance will then put their</w:t>
      </w:r>
      <w:r w:rsidRPr="00E64E6D">
        <w:rPr>
          <w:rFonts w:ascii="Arial" w:hAnsi="Arial" w:cs="Arial"/>
          <w:i/>
        </w:rPr>
        <w:t xml:space="preserve"> </w:t>
      </w:r>
      <w:r w:rsidRPr="00B144D2">
        <w:rPr>
          <w:rFonts w:ascii="Arial" w:hAnsi="Arial" w:cs="Arial"/>
        </w:rPr>
        <w:t>personal</w:t>
      </w:r>
      <w:r w:rsidRPr="00622E08">
        <w:rPr>
          <w:rFonts w:ascii="Arial" w:hAnsi="Arial" w:cs="Arial"/>
        </w:rPr>
        <w:t xml:space="preserve"> </w:t>
      </w:r>
      <w:r w:rsidRPr="00B144D2">
        <w:rPr>
          <w:rFonts w:ascii="Arial" w:hAnsi="Arial" w:cs="Arial"/>
        </w:rPr>
        <w:t>lock</w:t>
      </w:r>
      <w:r w:rsidRPr="00E64E6D">
        <w:rPr>
          <w:rFonts w:ascii="Arial" w:hAnsi="Arial" w:cs="Arial"/>
          <w:i/>
        </w:rPr>
        <w:t xml:space="preserve"> </w:t>
      </w:r>
      <w:r>
        <w:rPr>
          <w:rFonts w:ascii="Arial" w:hAnsi="Arial" w:cs="Arial"/>
        </w:rPr>
        <w:t>on the Lock Box.</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t xml:space="preserve">The Authorized Supervisor must </w:t>
      </w:r>
      <w:r>
        <w:rPr>
          <w:rFonts w:ascii="Arial" w:hAnsi="Arial" w:cs="Arial"/>
          <w:b/>
        </w:rPr>
        <w:t>verify</w:t>
      </w:r>
      <w:r>
        <w:rPr>
          <w:rFonts w:ascii="Arial" w:hAnsi="Arial" w:cs="Arial"/>
        </w:rPr>
        <w:t xml:space="preserve"> that the equipment has been locked out properly and place the </w:t>
      </w:r>
      <w:r w:rsidRPr="00B144D2">
        <w:rPr>
          <w:rFonts w:ascii="Arial" w:hAnsi="Arial" w:cs="Arial"/>
        </w:rPr>
        <w:t>Company Lock</w:t>
      </w:r>
      <w:r w:rsidRPr="00622E08">
        <w:rPr>
          <w:rFonts w:ascii="Arial" w:hAnsi="Arial" w:cs="Arial"/>
        </w:rPr>
        <w:t xml:space="preserve"> </w:t>
      </w:r>
      <w:r>
        <w:rPr>
          <w:rFonts w:ascii="Arial" w:hAnsi="Arial" w:cs="Arial"/>
        </w:rPr>
        <w:t>on the Lock Box.</w:t>
      </w:r>
    </w:p>
    <w:p w:rsidR="00E96EF0" w:rsidRDefault="00E96EF0" w:rsidP="00E96EF0">
      <w:pPr>
        <w:pStyle w:val="ListParagraph"/>
        <w:ind w:firstLine="0"/>
        <w:contextualSpacing/>
        <w:jc w:val="left"/>
        <w:rPr>
          <w:rFonts w:ascii="Arial" w:hAnsi="Arial" w:cs="Arial"/>
        </w:rPr>
      </w:pPr>
    </w:p>
    <w:p w:rsidR="005A7A37" w:rsidRPr="00C405A7" w:rsidRDefault="005A7A37" w:rsidP="005A7A37">
      <w:pPr>
        <w:pStyle w:val="ListParagraph"/>
        <w:numPr>
          <w:ilvl w:val="0"/>
          <w:numId w:val="19"/>
        </w:numPr>
        <w:contextualSpacing/>
        <w:jc w:val="left"/>
        <w:rPr>
          <w:rFonts w:ascii="Arial" w:hAnsi="Arial" w:cs="Arial"/>
        </w:rPr>
      </w:pPr>
      <w:r w:rsidRPr="00C405A7">
        <w:rPr>
          <w:rFonts w:ascii="Arial" w:hAnsi="Arial" w:cs="Arial"/>
        </w:rPr>
        <w:t xml:space="preserve">Once the </w:t>
      </w:r>
      <w:r>
        <w:rPr>
          <w:rFonts w:ascii="Arial" w:hAnsi="Arial" w:cs="Arial"/>
        </w:rPr>
        <w:t>Company</w:t>
      </w:r>
      <w:r w:rsidRPr="00C405A7">
        <w:rPr>
          <w:rFonts w:ascii="Arial" w:hAnsi="Arial" w:cs="Arial"/>
        </w:rPr>
        <w:t xml:space="preserve"> </w:t>
      </w:r>
      <w:r>
        <w:rPr>
          <w:rFonts w:ascii="Arial" w:hAnsi="Arial" w:cs="Arial"/>
        </w:rPr>
        <w:t>L</w:t>
      </w:r>
      <w:r w:rsidRPr="00C405A7">
        <w:rPr>
          <w:rFonts w:ascii="Arial" w:hAnsi="Arial" w:cs="Arial"/>
        </w:rPr>
        <w:t xml:space="preserve">ock </w:t>
      </w:r>
      <w:r>
        <w:rPr>
          <w:rFonts w:ascii="Arial" w:hAnsi="Arial" w:cs="Arial"/>
        </w:rPr>
        <w:t xml:space="preserve">has been applied to the Lock Box, </w:t>
      </w:r>
      <w:r w:rsidRPr="00C405A7">
        <w:rPr>
          <w:rFonts w:ascii="Arial" w:hAnsi="Arial" w:cs="Arial"/>
        </w:rPr>
        <w:t xml:space="preserve">the servicing and maintenance will </w:t>
      </w:r>
      <w:r>
        <w:rPr>
          <w:rFonts w:ascii="Arial" w:hAnsi="Arial" w:cs="Arial"/>
        </w:rPr>
        <w:t>begin</w:t>
      </w:r>
      <w:r w:rsidRPr="00C405A7">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lastRenderedPageBreak/>
        <w:t>If the off-going Authorized Employee(s) have not completed the servicing and maintenance activity</w:t>
      </w:r>
      <w:r w:rsidRPr="00151E31">
        <w:rPr>
          <w:rFonts w:ascii="Arial" w:hAnsi="Arial" w:cs="Arial"/>
        </w:rPr>
        <w:t xml:space="preserve"> </w:t>
      </w:r>
      <w:r>
        <w:rPr>
          <w:rFonts w:ascii="Arial" w:hAnsi="Arial" w:cs="Arial"/>
        </w:rPr>
        <w:t xml:space="preserve">at the end of the shift, they will remove their </w:t>
      </w:r>
      <w:r w:rsidRPr="00B144D2">
        <w:rPr>
          <w:rFonts w:ascii="Arial" w:hAnsi="Arial" w:cs="Arial"/>
        </w:rPr>
        <w:t>personal lock</w:t>
      </w:r>
      <w:r>
        <w:rPr>
          <w:rFonts w:ascii="Arial" w:hAnsi="Arial" w:cs="Arial"/>
        </w:rPr>
        <w:t xml:space="preserve"> from the Lock Box.  The Authorized Supervisor’s lock</w:t>
      </w:r>
      <w:r w:rsidRPr="00E64E6D">
        <w:rPr>
          <w:rFonts w:ascii="Arial" w:hAnsi="Arial" w:cs="Arial"/>
          <w:b/>
        </w:rPr>
        <w:t xml:space="preserve"> remains</w:t>
      </w:r>
      <w:r>
        <w:rPr>
          <w:rFonts w:ascii="Arial" w:hAnsi="Arial" w:cs="Arial"/>
        </w:rPr>
        <w:t xml:space="preserve"> on the Lock Box and the Job Lock(s) remain on the equipment.</w:t>
      </w:r>
    </w:p>
    <w:p w:rsidR="00E96EF0" w:rsidRDefault="00E96EF0" w:rsidP="00E96EF0">
      <w:pPr>
        <w:pStyle w:val="ListParagraph"/>
        <w:ind w:firstLine="0"/>
        <w:contextualSpacing/>
        <w:jc w:val="left"/>
        <w:rPr>
          <w:rFonts w:ascii="Arial" w:hAnsi="Arial" w:cs="Arial"/>
        </w:rPr>
      </w:pPr>
    </w:p>
    <w:p w:rsidR="005A7A37" w:rsidRDefault="005A7A37" w:rsidP="005A7A37">
      <w:pPr>
        <w:pStyle w:val="ListParagraph"/>
        <w:numPr>
          <w:ilvl w:val="0"/>
          <w:numId w:val="19"/>
        </w:numPr>
        <w:contextualSpacing/>
        <w:jc w:val="left"/>
        <w:rPr>
          <w:rFonts w:ascii="Arial" w:hAnsi="Arial" w:cs="Arial"/>
        </w:rPr>
      </w:pPr>
      <w:r>
        <w:rPr>
          <w:rFonts w:ascii="Arial" w:hAnsi="Arial" w:cs="Arial"/>
        </w:rPr>
        <w:t xml:space="preserve">The on-coming Authorized Employee(s) </w:t>
      </w:r>
      <w:r w:rsidRPr="00314B57">
        <w:rPr>
          <w:rFonts w:ascii="Arial" w:hAnsi="Arial" w:cs="Arial"/>
        </w:rPr>
        <w:t>who is to continue the servic</w:t>
      </w:r>
      <w:r>
        <w:rPr>
          <w:rFonts w:ascii="Arial" w:hAnsi="Arial" w:cs="Arial"/>
        </w:rPr>
        <w:t>ing</w:t>
      </w:r>
      <w:r w:rsidRPr="00314B57">
        <w:rPr>
          <w:rFonts w:ascii="Arial" w:hAnsi="Arial" w:cs="Arial"/>
        </w:rPr>
        <w:t xml:space="preserve"> or maintenance on th</w:t>
      </w:r>
      <w:r>
        <w:rPr>
          <w:rFonts w:ascii="Arial" w:hAnsi="Arial" w:cs="Arial"/>
        </w:rPr>
        <w:t>e</w:t>
      </w:r>
      <w:r w:rsidRPr="00314B57">
        <w:rPr>
          <w:rFonts w:ascii="Arial" w:hAnsi="Arial" w:cs="Arial"/>
        </w:rPr>
        <w:t xml:space="preserve"> equipment </w:t>
      </w:r>
      <w:r w:rsidRPr="00314B57">
        <w:rPr>
          <w:rFonts w:ascii="Arial" w:hAnsi="Arial" w:cs="Arial"/>
          <w:b/>
          <w:u w:val="single"/>
        </w:rPr>
        <w:t>must first</w:t>
      </w:r>
      <w:r w:rsidRPr="00314B57">
        <w:rPr>
          <w:rFonts w:ascii="Arial" w:hAnsi="Arial" w:cs="Arial"/>
        </w:rPr>
        <w:t xml:space="preserve"> </w:t>
      </w:r>
      <w:r>
        <w:rPr>
          <w:rFonts w:ascii="Arial" w:hAnsi="Arial" w:cs="Arial"/>
        </w:rPr>
        <w:t>verify</w:t>
      </w:r>
      <w:r w:rsidRPr="00314B57">
        <w:rPr>
          <w:rFonts w:ascii="Arial" w:hAnsi="Arial" w:cs="Arial"/>
        </w:rPr>
        <w:t xml:space="preserve"> that the equipment has been properly locked out</w:t>
      </w:r>
      <w:r>
        <w:rPr>
          <w:rFonts w:ascii="Arial" w:hAnsi="Arial" w:cs="Arial"/>
        </w:rPr>
        <w:t xml:space="preserve"> and the Job Locks are applied</w:t>
      </w:r>
      <w:r w:rsidRPr="00314B57">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Pr="00C405A7" w:rsidRDefault="005A7A37" w:rsidP="005A7A37">
      <w:pPr>
        <w:pStyle w:val="ListParagraph"/>
        <w:numPr>
          <w:ilvl w:val="0"/>
          <w:numId w:val="19"/>
        </w:numPr>
        <w:contextualSpacing/>
        <w:jc w:val="left"/>
        <w:rPr>
          <w:rFonts w:ascii="Arial" w:hAnsi="Arial" w:cs="Arial"/>
        </w:rPr>
      </w:pPr>
      <w:r w:rsidRPr="00C405A7">
        <w:rPr>
          <w:rFonts w:ascii="Arial" w:hAnsi="Arial" w:cs="Arial"/>
        </w:rPr>
        <w:t>Once the on-coming Authorized Employee</w:t>
      </w:r>
      <w:r>
        <w:rPr>
          <w:rFonts w:ascii="Arial" w:hAnsi="Arial" w:cs="Arial"/>
        </w:rPr>
        <w:t>’</w:t>
      </w:r>
      <w:r w:rsidRPr="00C405A7">
        <w:rPr>
          <w:rFonts w:ascii="Arial" w:hAnsi="Arial" w:cs="Arial"/>
        </w:rPr>
        <w:t>s lock</w:t>
      </w:r>
      <w:r>
        <w:rPr>
          <w:rFonts w:ascii="Arial" w:hAnsi="Arial" w:cs="Arial"/>
        </w:rPr>
        <w:t>(s)</w:t>
      </w:r>
      <w:r w:rsidRPr="00C405A7">
        <w:rPr>
          <w:rFonts w:ascii="Arial" w:hAnsi="Arial" w:cs="Arial"/>
        </w:rPr>
        <w:t xml:space="preserve"> </w:t>
      </w:r>
      <w:r>
        <w:rPr>
          <w:rFonts w:ascii="Arial" w:hAnsi="Arial" w:cs="Arial"/>
        </w:rPr>
        <w:t>are</w:t>
      </w:r>
      <w:r w:rsidRPr="00C405A7">
        <w:rPr>
          <w:rFonts w:ascii="Arial" w:hAnsi="Arial" w:cs="Arial"/>
        </w:rPr>
        <w:t xml:space="preserve"> applied, the servicing and maintenance will continue. </w:t>
      </w:r>
    </w:p>
    <w:p w:rsidR="005A7A37" w:rsidRDefault="005A7A37" w:rsidP="005A7A37">
      <w:pPr>
        <w:pStyle w:val="ListParagraph"/>
        <w:numPr>
          <w:ilvl w:val="0"/>
          <w:numId w:val="19"/>
        </w:numPr>
        <w:contextualSpacing/>
        <w:jc w:val="left"/>
        <w:rPr>
          <w:rFonts w:ascii="Arial" w:hAnsi="Arial" w:cs="Arial"/>
        </w:rPr>
      </w:pPr>
      <w:r w:rsidRPr="00C405A7">
        <w:rPr>
          <w:rFonts w:ascii="Arial" w:hAnsi="Arial" w:cs="Arial"/>
        </w:rPr>
        <w:t>If the servicing and maintenance is completed during the shift, the on-coming Authorized Employee</w:t>
      </w:r>
      <w:r>
        <w:rPr>
          <w:rFonts w:ascii="Arial" w:hAnsi="Arial" w:cs="Arial"/>
        </w:rPr>
        <w:t>(s)</w:t>
      </w:r>
      <w:r w:rsidRPr="00C405A7">
        <w:rPr>
          <w:rFonts w:ascii="Arial" w:hAnsi="Arial" w:cs="Arial"/>
        </w:rPr>
        <w:t xml:space="preserve"> will remove their personal lock</w:t>
      </w:r>
      <w:r>
        <w:rPr>
          <w:rFonts w:ascii="Arial" w:hAnsi="Arial" w:cs="Arial"/>
        </w:rPr>
        <w:t>.</w:t>
      </w:r>
      <w:r w:rsidRPr="00C405A7">
        <w:rPr>
          <w:rFonts w:ascii="Arial" w:hAnsi="Arial" w:cs="Arial"/>
        </w:rPr>
        <w:t xml:space="preserve"> </w:t>
      </w:r>
    </w:p>
    <w:p w:rsidR="00E96EF0" w:rsidRDefault="00E96EF0" w:rsidP="00E96EF0">
      <w:pPr>
        <w:pStyle w:val="ListParagraph"/>
        <w:ind w:firstLine="0"/>
        <w:contextualSpacing/>
        <w:jc w:val="left"/>
        <w:rPr>
          <w:rFonts w:ascii="Arial" w:hAnsi="Arial" w:cs="Arial"/>
        </w:rPr>
      </w:pPr>
    </w:p>
    <w:p w:rsidR="005A7A37" w:rsidRPr="00BA20E5" w:rsidRDefault="005A7A37" w:rsidP="005A7A37">
      <w:pPr>
        <w:pStyle w:val="ListParagraph"/>
        <w:numPr>
          <w:ilvl w:val="0"/>
          <w:numId w:val="19"/>
        </w:numPr>
        <w:contextualSpacing/>
        <w:jc w:val="left"/>
        <w:rPr>
          <w:rFonts w:ascii="Arial" w:hAnsi="Arial" w:cs="Arial"/>
        </w:rPr>
      </w:pPr>
      <w:r w:rsidRPr="00BA20E5">
        <w:rPr>
          <w:rFonts w:ascii="Arial" w:hAnsi="Arial" w:cs="Arial"/>
        </w:rPr>
        <w:t xml:space="preserve">The Authorized Supervisor will </w:t>
      </w:r>
      <w:r w:rsidR="008611BF">
        <w:rPr>
          <w:rFonts w:ascii="Arial" w:hAnsi="Arial" w:cs="Arial"/>
          <w:b/>
        </w:rPr>
        <w:t>verify</w:t>
      </w:r>
      <w:r w:rsidRPr="00BA20E5">
        <w:rPr>
          <w:rFonts w:ascii="Arial" w:hAnsi="Arial" w:cs="Arial"/>
        </w:rPr>
        <w:t xml:space="preserve"> that servicing and maintenance </w:t>
      </w:r>
      <w:r>
        <w:rPr>
          <w:rFonts w:ascii="Arial" w:hAnsi="Arial" w:cs="Arial"/>
        </w:rPr>
        <w:t xml:space="preserve">has been </w:t>
      </w:r>
      <w:r w:rsidRPr="00BA20E5">
        <w:rPr>
          <w:rFonts w:ascii="Arial" w:hAnsi="Arial" w:cs="Arial"/>
        </w:rPr>
        <w:t>complete</w:t>
      </w:r>
      <w:r>
        <w:rPr>
          <w:rFonts w:ascii="Arial" w:hAnsi="Arial" w:cs="Arial"/>
        </w:rPr>
        <w:t xml:space="preserve">d and </w:t>
      </w:r>
      <w:r w:rsidRPr="00BA20E5">
        <w:rPr>
          <w:rFonts w:ascii="Arial" w:hAnsi="Arial" w:cs="Arial"/>
        </w:rPr>
        <w:t>remove the Company Lock from the Lock Box.</w:t>
      </w:r>
    </w:p>
    <w:p w:rsidR="00E96EF0" w:rsidRDefault="00E96EF0" w:rsidP="00E96EF0">
      <w:pPr>
        <w:pStyle w:val="ListParagraph"/>
        <w:ind w:firstLine="0"/>
        <w:contextualSpacing/>
        <w:jc w:val="left"/>
        <w:rPr>
          <w:rFonts w:ascii="Arial" w:hAnsi="Arial" w:cs="Arial"/>
        </w:rPr>
      </w:pPr>
    </w:p>
    <w:p w:rsidR="005A7A37" w:rsidRPr="00C405A7" w:rsidRDefault="005A7A37" w:rsidP="005A7A37">
      <w:pPr>
        <w:pStyle w:val="ListParagraph"/>
        <w:numPr>
          <w:ilvl w:val="0"/>
          <w:numId w:val="19"/>
        </w:numPr>
        <w:contextualSpacing/>
        <w:jc w:val="left"/>
        <w:rPr>
          <w:rFonts w:ascii="Arial" w:hAnsi="Arial" w:cs="Arial"/>
        </w:rPr>
      </w:pPr>
      <w:r w:rsidRPr="00C405A7">
        <w:rPr>
          <w:rFonts w:ascii="Arial" w:hAnsi="Arial" w:cs="Arial"/>
        </w:rPr>
        <w:t xml:space="preserve">The </w:t>
      </w:r>
      <w:r>
        <w:rPr>
          <w:rFonts w:ascii="Arial" w:hAnsi="Arial" w:cs="Arial"/>
        </w:rPr>
        <w:t xml:space="preserve">shift Primary Authorized employee must remove the Job Lock(s) from the equipment before startup and the </w:t>
      </w:r>
      <w:r w:rsidRPr="00C405A7">
        <w:rPr>
          <w:rFonts w:ascii="Arial" w:hAnsi="Arial" w:cs="Arial"/>
        </w:rPr>
        <w:t>Authorized employee</w:t>
      </w:r>
      <w:r>
        <w:rPr>
          <w:rFonts w:ascii="Arial" w:hAnsi="Arial" w:cs="Arial"/>
        </w:rPr>
        <w:t>(s)</w:t>
      </w:r>
      <w:r w:rsidRPr="00C405A7">
        <w:rPr>
          <w:rFonts w:ascii="Arial" w:hAnsi="Arial" w:cs="Arial"/>
        </w:rPr>
        <w:t xml:space="preserve"> must follow the equipment specific reenergization and startup procedures for the equipment as specified in the LOTO program.</w:t>
      </w:r>
    </w:p>
    <w:p w:rsidR="00E96EF0" w:rsidRDefault="00E96EF0" w:rsidP="00E96EF0">
      <w:pPr>
        <w:pStyle w:val="ListParagraph"/>
        <w:ind w:firstLine="0"/>
        <w:contextualSpacing/>
        <w:jc w:val="left"/>
        <w:rPr>
          <w:rFonts w:ascii="Arial" w:hAnsi="Arial" w:cs="Arial"/>
        </w:rPr>
      </w:pPr>
    </w:p>
    <w:p w:rsidR="005A7A37" w:rsidRPr="00C405A7" w:rsidRDefault="005A7A37" w:rsidP="005A7A37">
      <w:pPr>
        <w:pStyle w:val="ListParagraph"/>
        <w:numPr>
          <w:ilvl w:val="0"/>
          <w:numId w:val="19"/>
        </w:numPr>
        <w:contextualSpacing/>
        <w:jc w:val="left"/>
        <w:rPr>
          <w:rFonts w:ascii="Arial" w:hAnsi="Arial" w:cs="Arial"/>
        </w:rPr>
      </w:pPr>
      <w:r w:rsidRPr="00C405A7">
        <w:rPr>
          <w:rFonts w:ascii="Arial" w:hAnsi="Arial" w:cs="Arial"/>
        </w:rPr>
        <w:t>If the on-coming Authorized Employee</w:t>
      </w:r>
      <w:r>
        <w:rPr>
          <w:rFonts w:ascii="Arial" w:hAnsi="Arial" w:cs="Arial"/>
        </w:rPr>
        <w:t>(s)</w:t>
      </w:r>
      <w:r w:rsidRPr="00C405A7">
        <w:rPr>
          <w:rFonts w:ascii="Arial" w:hAnsi="Arial" w:cs="Arial"/>
        </w:rPr>
        <w:t xml:space="preserve"> does not complete the servicing and maintenance, the lockout of the equipment will be continued by following Steps </w:t>
      </w:r>
      <w:r>
        <w:rPr>
          <w:rFonts w:ascii="Arial" w:hAnsi="Arial" w:cs="Arial"/>
        </w:rPr>
        <w:t>8-10</w:t>
      </w:r>
      <w:r w:rsidRPr="00C405A7">
        <w:rPr>
          <w:rFonts w:ascii="Arial" w:hAnsi="Arial" w:cs="Arial"/>
        </w:rPr>
        <w:t xml:space="preserve"> in this procedure until the servicing and maintenance is completed, then Step</w:t>
      </w:r>
      <w:r>
        <w:rPr>
          <w:rFonts w:ascii="Arial" w:hAnsi="Arial" w:cs="Arial"/>
        </w:rPr>
        <w:t>s</w:t>
      </w:r>
      <w:r w:rsidRPr="00C405A7">
        <w:rPr>
          <w:rFonts w:ascii="Arial" w:hAnsi="Arial" w:cs="Arial"/>
        </w:rPr>
        <w:t xml:space="preserve"> </w:t>
      </w:r>
      <w:r>
        <w:rPr>
          <w:rFonts w:ascii="Arial" w:hAnsi="Arial" w:cs="Arial"/>
        </w:rPr>
        <w:t>12-14</w:t>
      </w:r>
      <w:r w:rsidRPr="00C405A7">
        <w:rPr>
          <w:rFonts w:ascii="Arial" w:hAnsi="Arial" w:cs="Arial"/>
        </w:rPr>
        <w:t xml:space="preserve"> </w:t>
      </w:r>
      <w:r>
        <w:rPr>
          <w:rFonts w:ascii="Arial" w:hAnsi="Arial" w:cs="Arial"/>
        </w:rPr>
        <w:t xml:space="preserve">are </w:t>
      </w:r>
      <w:r w:rsidRPr="00C405A7">
        <w:rPr>
          <w:rFonts w:ascii="Arial" w:hAnsi="Arial" w:cs="Arial"/>
        </w:rPr>
        <w:t xml:space="preserve">to be followed. </w:t>
      </w:r>
    </w:p>
    <w:p w:rsidR="00BE3D0E" w:rsidRDefault="00BE3D0E" w:rsidP="00511FE4">
      <w:pPr>
        <w:ind w:firstLine="0"/>
        <w:jc w:val="left"/>
        <w:rPr>
          <w:rFonts w:ascii="Arial" w:hAnsi="Arial"/>
        </w:rPr>
      </w:pPr>
    </w:p>
    <w:p w:rsidR="00B45F6B" w:rsidRPr="00727FA3" w:rsidRDefault="00D9384B" w:rsidP="00511FE4">
      <w:pPr>
        <w:pStyle w:val="Heading1"/>
        <w:jc w:val="left"/>
        <w:rPr>
          <w:rFonts w:ascii="Arial" w:hAnsi="Arial"/>
          <w:caps/>
        </w:rPr>
      </w:pPr>
      <w:bookmarkStart w:id="74" w:name="_Toc383081428"/>
      <w:bookmarkStart w:id="75" w:name="_Toc389640661"/>
      <w:bookmarkStart w:id="76" w:name="_Toc393027016"/>
      <w:r>
        <w:rPr>
          <w:rFonts w:ascii="Arial" w:hAnsi="Arial"/>
          <w:caps/>
        </w:rPr>
        <w:t xml:space="preserve">8.0 </w:t>
      </w:r>
      <w:r w:rsidR="00A60DF0" w:rsidRPr="00727FA3">
        <w:rPr>
          <w:rFonts w:ascii="Arial" w:hAnsi="Arial"/>
          <w:caps/>
        </w:rPr>
        <w:t>Cord and Plug Connected Equipment</w:t>
      </w:r>
      <w:bookmarkEnd w:id="74"/>
      <w:bookmarkEnd w:id="75"/>
      <w:bookmarkEnd w:id="76"/>
    </w:p>
    <w:p w:rsidR="00A60DF0" w:rsidRPr="00A60DF0" w:rsidRDefault="00511FE4" w:rsidP="00511FE4">
      <w:pPr>
        <w:ind w:firstLine="0"/>
        <w:jc w:val="left"/>
        <w:rPr>
          <w:rFonts w:ascii="Arial" w:hAnsi="Arial"/>
        </w:rPr>
      </w:pPr>
      <w:r w:rsidRPr="00511FE4">
        <w:rPr>
          <w:rFonts w:ascii="Arial" w:hAnsi="Arial"/>
        </w:rPr>
        <w:t xml:space="preserve">Refer to Appendix </w:t>
      </w:r>
      <w:r>
        <w:rPr>
          <w:rFonts w:ascii="Arial" w:hAnsi="Arial"/>
        </w:rPr>
        <w:t>D</w:t>
      </w:r>
      <w:r w:rsidRPr="00511FE4">
        <w:rPr>
          <w:rFonts w:ascii="Arial" w:hAnsi="Arial"/>
        </w:rPr>
        <w:t xml:space="preserve"> for the Inventory of </w:t>
      </w:r>
      <w:r w:rsidR="00FA05D1">
        <w:rPr>
          <w:rFonts w:ascii="Arial" w:hAnsi="Arial"/>
        </w:rPr>
        <w:t>Cord and Plug Equipment</w:t>
      </w:r>
      <w:r>
        <w:rPr>
          <w:rFonts w:ascii="Arial" w:hAnsi="Arial"/>
        </w:rPr>
        <w:t xml:space="preserve">. </w:t>
      </w:r>
      <w:r w:rsidR="00A60DF0" w:rsidRPr="00A60DF0">
        <w:rPr>
          <w:rFonts w:ascii="Arial" w:hAnsi="Arial"/>
        </w:rPr>
        <w:t>If service or maintenance is performed on cord and plug connected equipment the following procedure shall be performed:</w:t>
      </w:r>
    </w:p>
    <w:p w:rsidR="00A60DF0" w:rsidRPr="00A60DF0" w:rsidRDefault="00A60DF0" w:rsidP="00511FE4">
      <w:pPr>
        <w:ind w:firstLine="0"/>
        <w:jc w:val="left"/>
        <w:rPr>
          <w:rFonts w:ascii="Arial" w:hAnsi="Arial"/>
        </w:rPr>
      </w:pPr>
    </w:p>
    <w:p w:rsidR="00A60DF0" w:rsidRPr="00A60DF0" w:rsidRDefault="00A60DF0" w:rsidP="00F168D2">
      <w:pPr>
        <w:numPr>
          <w:ilvl w:val="0"/>
          <w:numId w:val="6"/>
        </w:numPr>
        <w:ind w:left="360"/>
        <w:jc w:val="left"/>
        <w:rPr>
          <w:rFonts w:ascii="Arial" w:hAnsi="Arial"/>
        </w:rPr>
      </w:pPr>
      <w:r w:rsidRPr="00A60DF0">
        <w:rPr>
          <w:rFonts w:ascii="Arial" w:hAnsi="Arial"/>
        </w:rPr>
        <w:t>Unplug equipment from its electrical socket.</w:t>
      </w:r>
    </w:p>
    <w:p w:rsidR="00A60DF0" w:rsidRPr="00A60DF0" w:rsidRDefault="00A60DF0" w:rsidP="00511FE4">
      <w:pPr>
        <w:ind w:firstLine="0"/>
        <w:jc w:val="left"/>
        <w:rPr>
          <w:rFonts w:ascii="Arial" w:hAnsi="Arial"/>
        </w:rPr>
      </w:pPr>
    </w:p>
    <w:p w:rsidR="00A60DF0" w:rsidRPr="00727FA3" w:rsidRDefault="00A60DF0" w:rsidP="00F168D2">
      <w:pPr>
        <w:numPr>
          <w:ilvl w:val="0"/>
          <w:numId w:val="6"/>
        </w:numPr>
        <w:ind w:left="360"/>
        <w:jc w:val="left"/>
        <w:rPr>
          <w:rFonts w:ascii="Arial" w:hAnsi="Arial"/>
        </w:rPr>
      </w:pPr>
      <w:r w:rsidRPr="00A60DF0">
        <w:rPr>
          <w:rFonts w:ascii="Arial" w:hAnsi="Arial"/>
        </w:rPr>
        <w:t>Place a lockable cover over the plug and a lock on the cover during machine/ equipment service or maintenance.</w:t>
      </w:r>
    </w:p>
    <w:p w:rsidR="00B45F6B" w:rsidRDefault="00CD442C" w:rsidP="00511FE4">
      <w:pPr>
        <w:pStyle w:val="Heading1"/>
        <w:jc w:val="left"/>
        <w:rPr>
          <w:rFonts w:ascii="Arial" w:hAnsi="Arial"/>
        </w:rPr>
      </w:pPr>
      <w:bookmarkStart w:id="77" w:name="_Toc407460017"/>
      <w:bookmarkStart w:id="78" w:name="_Toc456773314"/>
      <w:r>
        <w:rPr>
          <w:rFonts w:ascii="Arial" w:hAnsi="Arial"/>
          <w:caps/>
        </w:rPr>
        <w:br w:type="page"/>
      </w:r>
      <w:bookmarkStart w:id="79" w:name="_Toc383081429"/>
      <w:bookmarkStart w:id="80" w:name="_Toc389640662"/>
      <w:bookmarkStart w:id="81" w:name="_Toc393027017"/>
      <w:r w:rsidR="00D9384B">
        <w:rPr>
          <w:rFonts w:ascii="Arial" w:hAnsi="Arial"/>
          <w:caps/>
        </w:rPr>
        <w:lastRenderedPageBreak/>
        <w:t xml:space="preserve">9.0 </w:t>
      </w:r>
      <w:r w:rsidR="00B45F6B">
        <w:rPr>
          <w:rFonts w:ascii="Arial" w:hAnsi="Arial"/>
          <w:caps/>
        </w:rPr>
        <w:t>Employee Training</w:t>
      </w:r>
      <w:bookmarkEnd w:id="77"/>
      <w:bookmarkEnd w:id="78"/>
      <w:bookmarkEnd w:id="79"/>
      <w:bookmarkEnd w:id="80"/>
      <w:bookmarkEnd w:id="81"/>
    </w:p>
    <w:p w:rsidR="00A60DF0" w:rsidRDefault="00D9384B" w:rsidP="00511FE4">
      <w:pPr>
        <w:pStyle w:val="Heading2"/>
        <w:ind w:firstLine="0"/>
        <w:jc w:val="left"/>
        <w:rPr>
          <w:rFonts w:ascii="Arial" w:hAnsi="Arial"/>
        </w:rPr>
      </w:pPr>
      <w:bookmarkStart w:id="82" w:name="_Toc407460018"/>
      <w:bookmarkStart w:id="83" w:name="_Toc456773315"/>
      <w:bookmarkStart w:id="84" w:name="_Toc383081430"/>
      <w:bookmarkStart w:id="85" w:name="_Toc389640663"/>
      <w:bookmarkStart w:id="86" w:name="_Toc393027018"/>
      <w:r>
        <w:rPr>
          <w:rFonts w:ascii="Arial" w:hAnsi="Arial"/>
        </w:rPr>
        <w:t xml:space="preserve">9.1 </w:t>
      </w:r>
      <w:r w:rsidR="00B45F6B">
        <w:rPr>
          <w:rFonts w:ascii="Arial" w:hAnsi="Arial"/>
        </w:rPr>
        <w:t>Initial Training</w:t>
      </w:r>
      <w:bookmarkEnd w:id="82"/>
      <w:bookmarkEnd w:id="83"/>
      <w:bookmarkEnd w:id="84"/>
      <w:bookmarkEnd w:id="85"/>
      <w:bookmarkEnd w:id="86"/>
    </w:p>
    <w:p w:rsidR="00B45F6B" w:rsidRDefault="00B45F6B" w:rsidP="00511FE4">
      <w:pPr>
        <w:ind w:firstLine="0"/>
        <w:jc w:val="left"/>
        <w:rPr>
          <w:rFonts w:ascii="Arial" w:hAnsi="Arial"/>
        </w:rPr>
      </w:pPr>
      <w:r>
        <w:rPr>
          <w:rFonts w:ascii="Arial" w:hAnsi="Arial"/>
        </w:rPr>
        <w:t>Employees will be trained when they first work with equipment and when procedures or equipment changes. The training is divided according to authorized, affected and other employees.</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The training consists of the following:</w:t>
      </w:r>
    </w:p>
    <w:p w:rsidR="00B45F6B" w:rsidRDefault="00B45F6B" w:rsidP="00511FE4">
      <w:pPr>
        <w:jc w:val="left"/>
        <w:rPr>
          <w:rFonts w:ascii="Arial" w:hAnsi="Arial"/>
        </w:rPr>
      </w:pPr>
    </w:p>
    <w:p w:rsidR="00B45F6B" w:rsidRDefault="00B45F6B" w:rsidP="00F168D2">
      <w:pPr>
        <w:numPr>
          <w:ilvl w:val="0"/>
          <w:numId w:val="9"/>
        </w:numPr>
        <w:ind w:left="360"/>
        <w:jc w:val="left"/>
        <w:rPr>
          <w:rFonts w:ascii="Arial" w:hAnsi="Arial"/>
        </w:rPr>
      </w:pPr>
      <w:r>
        <w:rPr>
          <w:rFonts w:ascii="Arial" w:hAnsi="Arial"/>
        </w:rPr>
        <w:t xml:space="preserve">Each authorized employee will receive training in the recognition of applicable hazardous energy sources, the type and magnitude of the energy available in the workplace, and the methods and means necessary for energy isolation and control. They will be trained in the lockout/tagout </w:t>
      </w:r>
      <w:r w:rsidRPr="00CD442C">
        <w:rPr>
          <w:rFonts w:ascii="Arial" w:hAnsi="Arial"/>
        </w:rPr>
        <w:t>procedures for any equipment they are specifically authorized to service.</w:t>
      </w:r>
    </w:p>
    <w:p w:rsidR="00CD442C" w:rsidRPr="00CD442C" w:rsidRDefault="00CD442C" w:rsidP="00511FE4">
      <w:pPr>
        <w:ind w:left="360" w:firstLine="0"/>
        <w:jc w:val="left"/>
        <w:rPr>
          <w:rFonts w:ascii="Arial" w:hAnsi="Arial"/>
        </w:rPr>
      </w:pPr>
    </w:p>
    <w:p w:rsidR="00B45F6B" w:rsidRDefault="00B45F6B" w:rsidP="00F168D2">
      <w:pPr>
        <w:numPr>
          <w:ilvl w:val="0"/>
          <w:numId w:val="9"/>
        </w:numPr>
        <w:ind w:left="360"/>
        <w:jc w:val="left"/>
        <w:rPr>
          <w:rFonts w:ascii="Arial" w:hAnsi="Arial"/>
        </w:rPr>
      </w:pPr>
      <w:r w:rsidRPr="00883250">
        <w:rPr>
          <w:rFonts w:ascii="Arial" w:hAnsi="Arial"/>
        </w:rPr>
        <w:t xml:space="preserve">Each affected employee will be instructed in the purpose and use of the energy control procedure. They will be prohibited from removing locks or tags and from starting or working on equipment. </w:t>
      </w:r>
    </w:p>
    <w:p w:rsidR="00883250" w:rsidRDefault="00883250" w:rsidP="00511FE4">
      <w:pPr>
        <w:ind w:left="360" w:firstLine="0"/>
        <w:jc w:val="left"/>
        <w:rPr>
          <w:rFonts w:ascii="Arial" w:hAnsi="Arial"/>
        </w:rPr>
      </w:pPr>
    </w:p>
    <w:p w:rsidR="00B45F6B" w:rsidRDefault="00B45F6B" w:rsidP="00F168D2">
      <w:pPr>
        <w:numPr>
          <w:ilvl w:val="0"/>
          <w:numId w:val="9"/>
        </w:numPr>
        <w:ind w:left="360"/>
        <w:jc w:val="left"/>
        <w:rPr>
          <w:rFonts w:ascii="Arial" w:hAnsi="Arial"/>
        </w:rPr>
      </w:pPr>
      <w:r w:rsidRPr="00883250">
        <w:rPr>
          <w:rFonts w:ascii="Arial" w:hAnsi="Arial"/>
        </w:rPr>
        <w:t xml:space="preserve">All other </w:t>
      </w:r>
      <w:r w:rsidR="00727FA3" w:rsidRPr="00883250">
        <w:rPr>
          <w:rFonts w:ascii="Arial" w:hAnsi="Arial"/>
        </w:rPr>
        <w:t>employees,</w:t>
      </w:r>
      <w:r w:rsidRPr="00883250">
        <w:rPr>
          <w:rFonts w:ascii="Arial" w:hAnsi="Arial"/>
        </w:rPr>
        <w:t xml:space="preserve"> whose work operations may be in an area where lockout procedures may be utilized, will be instructed about the procedure, and about the prohibition relating to attempts to reenergize equipment that is locked or tagged out.</w:t>
      </w:r>
    </w:p>
    <w:p w:rsidR="00883250" w:rsidRDefault="00883250" w:rsidP="00511FE4">
      <w:pPr>
        <w:pStyle w:val="ListParagraph"/>
        <w:jc w:val="left"/>
        <w:rPr>
          <w:rFonts w:ascii="Arial" w:hAnsi="Arial"/>
        </w:rPr>
      </w:pPr>
    </w:p>
    <w:p w:rsidR="00CD442C" w:rsidRDefault="00B45F6B" w:rsidP="00F168D2">
      <w:pPr>
        <w:numPr>
          <w:ilvl w:val="0"/>
          <w:numId w:val="9"/>
        </w:numPr>
        <w:ind w:left="360"/>
        <w:jc w:val="left"/>
        <w:rPr>
          <w:rFonts w:ascii="Arial" w:hAnsi="Arial"/>
        </w:rPr>
      </w:pPr>
      <w:r w:rsidRPr="00883250">
        <w:rPr>
          <w:rFonts w:ascii="Arial" w:hAnsi="Arial"/>
        </w:rPr>
        <w:t>When tagout systems are used, authorized and affected employees will also be trained in the following limitations of tags:</w:t>
      </w:r>
    </w:p>
    <w:p w:rsidR="00CD442C" w:rsidRDefault="00CD442C" w:rsidP="00511FE4">
      <w:pPr>
        <w:pStyle w:val="ListParagraph"/>
        <w:jc w:val="left"/>
        <w:rPr>
          <w:rFonts w:ascii="Arial" w:hAnsi="Arial"/>
        </w:rPr>
      </w:pPr>
    </w:p>
    <w:p w:rsidR="00CD442C" w:rsidRDefault="00B45F6B" w:rsidP="00F168D2">
      <w:pPr>
        <w:numPr>
          <w:ilvl w:val="0"/>
          <w:numId w:val="10"/>
        </w:numPr>
        <w:jc w:val="left"/>
        <w:rPr>
          <w:rFonts w:ascii="Arial" w:hAnsi="Arial"/>
        </w:rPr>
      </w:pPr>
      <w:r w:rsidRPr="00CD442C">
        <w:rPr>
          <w:rFonts w:ascii="Arial" w:hAnsi="Arial"/>
        </w:rPr>
        <w:t>Tags are essentially warning devices affixed to energy isolating devices, and do not provide the physical restraint on those devices that is provided by a lock.</w:t>
      </w:r>
    </w:p>
    <w:p w:rsidR="00CD442C" w:rsidRDefault="00CD442C" w:rsidP="00511FE4">
      <w:pPr>
        <w:pStyle w:val="ListParagraph"/>
        <w:jc w:val="left"/>
        <w:rPr>
          <w:rFonts w:ascii="Arial" w:hAnsi="Arial"/>
        </w:rPr>
      </w:pPr>
    </w:p>
    <w:p w:rsidR="00CD442C" w:rsidRDefault="00B45F6B" w:rsidP="00F168D2">
      <w:pPr>
        <w:numPr>
          <w:ilvl w:val="0"/>
          <w:numId w:val="10"/>
        </w:numPr>
        <w:jc w:val="left"/>
        <w:rPr>
          <w:rFonts w:ascii="Arial" w:hAnsi="Arial"/>
        </w:rPr>
      </w:pPr>
      <w:r w:rsidRPr="00CD442C">
        <w:rPr>
          <w:rFonts w:ascii="Arial" w:hAnsi="Arial"/>
        </w:rPr>
        <w:t>When a tag is attached to an energy isolating means, it is not to be removed without authorization of the authorized person responsible for it, and it is never to be bypassed, ignored, or otherwise defeated.</w:t>
      </w:r>
    </w:p>
    <w:p w:rsidR="00CD442C" w:rsidRDefault="00CD442C" w:rsidP="00511FE4">
      <w:pPr>
        <w:pStyle w:val="ListParagraph"/>
        <w:jc w:val="left"/>
        <w:rPr>
          <w:rFonts w:ascii="Arial" w:hAnsi="Arial"/>
        </w:rPr>
      </w:pPr>
    </w:p>
    <w:p w:rsidR="00CD442C" w:rsidRDefault="00B45F6B" w:rsidP="00F168D2">
      <w:pPr>
        <w:numPr>
          <w:ilvl w:val="0"/>
          <w:numId w:val="10"/>
        </w:numPr>
        <w:jc w:val="left"/>
        <w:rPr>
          <w:rFonts w:ascii="Arial" w:hAnsi="Arial"/>
        </w:rPr>
      </w:pPr>
      <w:r w:rsidRPr="00CD442C">
        <w:rPr>
          <w:rFonts w:ascii="Arial" w:hAnsi="Arial"/>
        </w:rPr>
        <w:t>Tags must be legible and understandable by all authorized employees, affected employees, and all other employees whose work operations are in the area.</w:t>
      </w:r>
    </w:p>
    <w:p w:rsidR="00CD442C" w:rsidRDefault="00CD442C" w:rsidP="00511FE4">
      <w:pPr>
        <w:pStyle w:val="ListParagraph"/>
        <w:jc w:val="left"/>
        <w:rPr>
          <w:rFonts w:ascii="Arial" w:hAnsi="Arial"/>
        </w:rPr>
      </w:pPr>
    </w:p>
    <w:p w:rsidR="00CD442C" w:rsidRDefault="00B45F6B" w:rsidP="00F168D2">
      <w:pPr>
        <w:numPr>
          <w:ilvl w:val="0"/>
          <w:numId w:val="10"/>
        </w:numPr>
        <w:jc w:val="left"/>
        <w:rPr>
          <w:rFonts w:ascii="Arial" w:hAnsi="Arial"/>
        </w:rPr>
      </w:pPr>
      <w:r w:rsidRPr="00CD442C">
        <w:rPr>
          <w:rFonts w:ascii="Arial" w:hAnsi="Arial"/>
        </w:rPr>
        <w:t>Tags and their means of attachment must be made of materials that will withstand the environmental conditions encountered in the workplace.</w:t>
      </w:r>
    </w:p>
    <w:p w:rsidR="00CD442C" w:rsidRDefault="00CD442C" w:rsidP="00511FE4">
      <w:pPr>
        <w:pStyle w:val="ListParagraph"/>
        <w:jc w:val="left"/>
        <w:rPr>
          <w:rFonts w:ascii="Arial" w:hAnsi="Arial"/>
        </w:rPr>
      </w:pPr>
    </w:p>
    <w:p w:rsidR="00CD442C" w:rsidRDefault="00B45F6B" w:rsidP="00F168D2">
      <w:pPr>
        <w:numPr>
          <w:ilvl w:val="0"/>
          <w:numId w:val="10"/>
        </w:numPr>
        <w:jc w:val="left"/>
        <w:rPr>
          <w:rFonts w:ascii="Arial" w:hAnsi="Arial"/>
        </w:rPr>
      </w:pPr>
      <w:r w:rsidRPr="00CD442C">
        <w:rPr>
          <w:rFonts w:ascii="Arial" w:hAnsi="Arial"/>
        </w:rPr>
        <w:t>Tags may evoke a false sense of security, and their meaning needs to be understood as part of the overall energy control program.</w:t>
      </w:r>
    </w:p>
    <w:p w:rsidR="00CD442C" w:rsidRDefault="00CD442C" w:rsidP="00511FE4">
      <w:pPr>
        <w:pStyle w:val="ListParagraph"/>
        <w:jc w:val="left"/>
        <w:rPr>
          <w:rFonts w:ascii="Arial" w:hAnsi="Arial"/>
        </w:rPr>
      </w:pPr>
    </w:p>
    <w:p w:rsidR="00B45F6B" w:rsidRPr="00CD442C" w:rsidRDefault="00B45F6B" w:rsidP="00F168D2">
      <w:pPr>
        <w:numPr>
          <w:ilvl w:val="0"/>
          <w:numId w:val="10"/>
        </w:numPr>
        <w:jc w:val="left"/>
        <w:rPr>
          <w:rFonts w:ascii="Arial" w:hAnsi="Arial"/>
        </w:rPr>
      </w:pPr>
      <w:r w:rsidRPr="00CD442C">
        <w:rPr>
          <w:rFonts w:ascii="Arial" w:hAnsi="Arial"/>
        </w:rPr>
        <w:t>Tags must be securely attached to energy isolating devices so that they cannot be inadvertently or accidentally detached during use.</w:t>
      </w:r>
    </w:p>
    <w:p w:rsidR="00B45F6B" w:rsidRDefault="00D9384B" w:rsidP="00511FE4">
      <w:pPr>
        <w:pStyle w:val="Heading2"/>
        <w:ind w:firstLine="0"/>
        <w:jc w:val="left"/>
        <w:rPr>
          <w:rFonts w:ascii="Arial" w:hAnsi="Arial"/>
        </w:rPr>
      </w:pPr>
      <w:bookmarkStart w:id="87" w:name="_Toc407460019"/>
      <w:bookmarkStart w:id="88" w:name="_Toc456773316"/>
      <w:bookmarkStart w:id="89" w:name="_Toc383081431"/>
      <w:bookmarkStart w:id="90" w:name="_Toc389640664"/>
      <w:bookmarkStart w:id="91" w:name="_Toc393027019"/>
      <w:r>
        <w:rPr>
          <w:rFonts w:ascii="Arial" w:hAnsi="Arial"/>
        </w:rPr>
        <w:lastRenderedPageBreak/>
        <w:t xml:space="preserve">9.2 </w:t>
      </w:r>
      <w:r w:rsidR="00B45F6B">
        <w:rPr>
          <w:rFonts w:ascii="Arial" w:hAnsi="Arial"/>
        </w:rPr>
        <w:t>Remedial Training</w:t>
      </w:r>
      <w:bookmarkEnd w:id="87"/>
      <w:bookmarkEnd w:id="88"/>
      <w:bookmarkEnd w:id="89"/>
      <w:bookmarkEnd w:id="90"/>
      <w:bookmarkEnd w:id="91"/>
    </w:p>
    <w:p w:rsidR="00B45F6B" w:rsidRDefault="00B45F6B" w:rsidP="00511FE4">
      <w:pPr>
        <w:ind w:firstLine="0"/>
        <w:jc w:val="left"/>
        <w:rPr>
          <w:rFonts w:ascii="Arial" w:hAnsi="Arial"/>
        </w:rPr>
      </w:pPr>
      <w:r>
        <w:rPr>
          <w:rFonts w:ascii="Arial" w:hAnsi="Arial"/>
        </w:rPr>
        <w:t xml:space="preserve">Authorized and affected employees are required to complete remedial training whenever there is a change in their job assignments; a change in equipment or processes that present a new hazard; or when there is a change in the energy control procedures. </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Additional retraining will also be conducted whenever an annual review reveals deficiencies, or there is reason to believe the employee's proficiency in using the lockout procedures is not adequate.</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The retraining will be designed to reestablish employee proficiency and introduce new or revised control methods and procedures, as necessary.</w:t>
      </w:r>
    </w:p>
    <w:p w:rsidR="00727FA3" w:rsidRPr="00727FA3" w:rsidRDefault="00CD442C" w:rsidP="00511FE4">
      <w:pPr>
        <w:pStyle w:val="Heading1"/>
        <w:jc w:val="left"/>
        <w:rPr>
          <w:rFonts w:ascii="Arial" w:hAnsi="Arial"/>
          <w:caps/>
        </w:rPr>
      </w:pPr>
      <w:bookmarkStart w:id="92" w:name="_Toc407460020"/>
      <w:bookmarkStart w:id="93" w:name="_Toc456773317"/>
      <w:r>
        <w:rPr>
          <w:rFonts w:ascii="Arial" w:hAnsi="Arial"/>
          <w:caps/>
        </w:rPr>
        <w:br w:type="page"/>
      </w:r>
      <w:bookmarkStart w:id="94" w:name="_Toc383081432"/>
      <w:bookmarkStart w:id="95" w:name="_Toc389640665"/>
      <w:bookmarkStart w:id="96" w:name="_Toc393027020"/>
      <w:r w:rsidR="00D9384B">
        <w:rPr>
          <w:rFonts w:ascii="Arial" w:hAnsi="Arial"/>
          <w:caps/>
        </w:rPr>
        <w:lastRenderedPageBreak/>
        <w:t xml:space="preserve">10.0 </w:t>
      </w:r>
      <w:r w:rsidR="00B86C96">
        <w:rPr>
          <w:rFonts w:ascii="Arial" w:hAnsi="Arial"/>
          <w:caps/>
        </w:rPr>
        <w:t>Periodic Inspection</w:t>
      </w:r>
      <w:r w:rsidR="00B45F6B" w:rsidRPr="00727FA3">
        <w:rPr>
          <w:rFonts w:ascii="Arial" w:hAnsi="Arial"/>
          <w:caps/>
        </w:rPr>
        <w:t xml:space="preserve"> and </w:t>
      </w:r>
      <w:r w:rsidR="00B86C96">
        <w:rPr>
          <w:rFonts w:ascii="Arial" w:hAnsi="Arial"/>
          <w:caps/>
        </w:rPr>
        <w:t xml:space="preserve">Annual </w:t>
      </w:r>
      <w:r w:rsidR="00B45F6B" w:rsidRPr="00727FA3">
        <w:rPr>
          <w:rFonts w:ascii="Arial" w:hAnsi="Arial"/>
          <w:caps/>
        </w:rPr>
        <w:t>Certification</w:t>
      </w:r>
      <w:bookmarkEnd w:id="92"/>
      <w:bookmarkEnd w:id="93"/>
      <w:bookmarkEnd w:id="94"/>
      <w:bookmarkEnd w:id="95"/>
      <w:bookmarkEnd w:id="96"/>
    </w:p>
    <w:p w:rsidR="00B45F6B" w:rsidRDefault="00B45F6B" w:rsidP="00511FE4">
      <w:pPr>
        <w:ind w:firstLine="0"/>
        <w:jc w:val="left"/>
        <w:rPr>
          <w:rFonts w:ascii="Arial" w:hAnsi="Arial"/>
        </w:rPr>
      </w:pPr>
      <w:r>
        <w:rPr>
          <w:rFonts w:ascii="Arial" w:hAnsi="Arial"/>
        </w:rPr>
        <w:t>An annual review and certification of the lockout procedures in this plan will be conducted to ensure that the proper procedures are being followed.</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An authorized employee other than the one(s) utilizing the energy control procedure being inspected will perform the annual review. The periodic inspection will be conducted to correct any deviations or inadequacies identified. Where lockout is used for energy control, the annual review will include a review, between the inspector and each authorized employee, of that employee's responsibilities under the lockout procedure being inspected.</w:t>
      </w:r>
    </w:p>
    <w:p w:rsidR="00A60DF0" w:rsidRDefault="00A60DF0" w:rsidP="00511FE4">
      <w:pPr>
        <w:ind w:firstLine="0"/>
        <w:jc w:val="left"/>
        <w:rPr>
          <w:rFonts w:ascii="Arial" w:hAnsi="Arial"/>
        </w:rPr>
      </w:pPr>
    </w:p>
    <w:p w:rsidR="00B45F6B" w:rsidRDefault="00B45F6B" w:rsidP="00511FE4">
      <w:pPr>
        <w:ind w:firstLine="0"/>
        <w:jc w:val="left"/>
        <w:rPr>
          <w:rFonts w:ascii="Arial" w:hAnsi="Arial"/>
        </w:rPr>
      </w:pPr>
      <w:r>
        <w:rPr>
          <w:rFonts w:ascii="Arial" w:hAnsi="Arial"/>
        </w:rPr>
        <w:t>Where tagout is used for energy control, the annual review will include a review of each authorized employee's responsibilities under the energy control procedures.</w:t>
      </w:r>
    </w:p>
    <w:p w:rsidR="00A60DF0" w:rsidRDefault="00A60DF0" w:rsidP="00511FE4">
      <w:pPr>
        <w:ind w:firstLine="0"/>
        <w:jc w:val="left"/>
        <w:rPr>
          <w:rFonts w:ascii="Arial" w:hAnsi="Arial"/>
        </w:rPr>
      </w:pPr>
    </w:p>
    <w:p w:rsidR="00B45F6B" w:rsidRDefault="00B45F6B" w:rsidP="004223BE">
      <w:pPr>
        <w:ind w:firstLine="0"/>
        <w:jc w:val="left"/>
        <w:rPr>
          <w:rFonts w:ascii="Arial" w:hAnsi="Arial"/>
        </w:rPr>
        <w:sectPr w:rsidR="00B45F6B" w:rsidSect="00AE7716">
          <w:footerReference w:type="default" r:id="rId8"/>
          <w:type w:val="continuous"/>
          <w:pgSz w:w="12240" w:h="15840"/>
          <w:pgMar w:top="1440" w:right="1440" w:bottom="1440" w:left="1440" w:header="720" w:footer="1008" w:gutter="0"/>
          <w:cols w:space="720"/>
        </w:sectPr>
      </w:pPr>
      <w:r>
        <w:rPr>
          <w:rFonts w:ascii="Arial" w:hAnsi="Arial"/>
        </w:rPr>
        <w:t xml:space="preserve">The individual conducting the review will certify that the annual review has been performed. See Appendix </w:t>
      </w:r>
      <w:r w:rsidR="00511FE4">
        <w:rPr>
          <w:rFonts w:ascii="Arial" w:hAnsi="Arial"/>
        </w:rPr>
        <w:t>E</w:t>
      </w:r>
      <w:r>
        <w:rPr>
          <w:rFonts w:ascii="Arial" w:hAnsi="Arial"/>
        </w:rPr>
        <w:t xml:space="preserve"> for the Annual Certification Form. The certification will identify the equipment on which the energy control procedure was being utilized, the date of the review, the employees included in the review, and th</w:t>
      </w:r>
      <w:r w:rsidR="004223BE">
        <w:rPr>
          <w:rFonts w:ascii="Arial" w:hAnsi="Arial"/>
        </w:rPr>
        <w:t>e person performing the review.</w:t>
      </w:r>
    </w:p>
    <w:p w:rsidR="00B45F6B" w:rsidRPr="00727FA3" w:rsidRDefault="00B45F6B" w:rsidP="007108E9">
      <w:pPr>
        <w:pStyle w:val="Heading1"/>
        <w:jc w:val="center"/>
        <w:rPr>
          <w:rFonts w:ascii="Arial" w:hAnsi="Arial"/>
          <w:sz w:val="48"/>
          <w:u w:val="single"/>
        </w:rPr>
      </w:pPr>
      <w:bookmarkStart w:id="97" w:name="_Toc383081433"/>
      <w:bookmarkStart w:id="98" w:name="_Toc389640666"/>
      <w:bookmarkStart w:id="99" w:name="_Toc393027021"/>
      <w:r w:rsidRPr="00727FA3">
        <w:rPr>
          <w:rFonts w:ascii="Arial" w:hAnsi="Arial"/>
          <w:sz w:val="48"/>
          <w:u w:val="single"/>
        </w:rPr>
        <w:lastRenderedPageBreak/>
        <w:t>Appendix A</w:t>
      </w:r>
      <w:r w:rsidR="00727FA3" w:rsidRPr="00727FA3">
        <w:rPr>
          <w:rFonts w:ascii="Arial" w:hAnsi="Arial"/>
          <w:sz w:val="48"/>
          <w:u w:val="single"/>
        </w:rPr>
        <w:t xml:space="preserve">: </w:t>
      </w:r>
      <w:r w:rsidRPr="00727FA3">
        <w:rPr>
          <w:rFonts w:ascii="Arial" w:hAnsi="Arial"/>
          <w:sz w:val="48"/>
          <w:u w:val="single"/>
        </w:rPr>
        <w:t>Authorized Employees</w:t>
      </w:r>
      <w:bookmarkEnd w:id="97"/>
      <w:bookmarkEnd w:id="98"/>
      <w:bookmarkEnd w:id="99"/>
    </w:p>
    <w:p w:rsidR="00B45F6B" w:rsidRPr="00CD442C" w:rsidRDefault="00B45F6B" w:rsidP="009F62CF">
      <w:pPr>
        <w:ind w:firstLine="0"/>
        <w:jc w:val="center"/>
        <w:rPr>
          <w:rFonts w:ascii="Arial" w:hAnsi="Arial"/>
          <w:sz w:val="52"/>
        </w:rPr>
      </w:pPr>
      <w:r>
        <w:rPr>
          <w:rFonts w:ascii="Arial" w:hAnsi="Arial"/>
        </w:rPr>
        <w:br w:type="page"/>
      </w:r>
      <w:r>
        <w:rPr>
          <w:rFonts w:ascii="Arial" w:hAnsi="Arial"/>
          <w:sz w:val="48"/>
        </w:rPr>
        <w:lastRenderedPageBreak/>
        <w:t>Employees Authorized to Perform Equipment Lockout or Tagout</w:t>
      </w:r>
    </w:p>
    <w:p w:rsidR="00B45F6B" w:rsidRDefault="00B45F6B" w:rsidP="00511FE4">
      <w:pPr>
        <w:ind w:firstLine="0"/>
        <w:jc w:val="left"/>
        <w:rPr>
          <w:rFonts w:ascii="Arial" w:hAnsi="Arial"/>
          <w:sz w:val="4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768"/>
      </w:tblGrid>
      <w:tr w:rsidR="00113F9C" w:rsidTr="00C05191">
        <w:trPr>
          <w:trHeight w:val="588"/>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2424D4">
            <w:pPr>
              <w:ind w:firstLine="0"/>
              <w:jc w:val="center"/>
              <w:rPr>
                <w:rFonts w:ascii="Arial" w:hAnsi="Arial"/>
                <w:sz w:val="48"/>
              </w:rPr>
            </w:pPr>
            <w:r>
              <w:rPr>
                <w:rFonts w:ascii="Arial" w:hAnsi="Arial"/>
                <w:sz w:val="36"/>
              </w:rPr>
              <w:t>Employee</w:t>
            </w: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2424D4">
            <w:pPr>
              <w:ind w:firstLine="0"/>
              <w:jc w:val="center"/>
              <w:rPr>
                <w:rFonts w:ascii="Arial" w:hAnsi="Arial"/>
                <w:sz w:val="36"/>
              </w:rPr>
            </w:pPr>
            <w:r>
              <w:rPr>
                <w:rFonts w:ascii="Arial" w:hAnsi="Arial"/>
                <w:sz w:val="36"/>
              </w:rPr>
              <w:t>Equipment Responsibility</w:t>
            </w:r>
          </w:p>
        </w:tc>
      </w:tr>
      <w:tr w:rsidR="00113F9C" w:rsidTr="0083219D">
        <w:trPr>
          <w:trHeight w:val="867"/>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83219D">
        <w:trPr>
          <w:trHeight w:val="903"/>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83219D">
        <w:trPr>
          <w:trHeight w:val="867"/>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C05191">
        <w:trPr>
          <w:trHeight w:val="867"/>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 w:val="48"/>
              </w:rPr>
            </w:pPr>
          </w:p>
        </w:tc>
        <w:tc>
          <w:tcPr>
            <w:tcW w:w="6768" w:type="dxa"/>
            <w:tcBorders>
              <w:top w:val="single" w:sz="6" w:space="0" w:color="auto"/>
              <w:left w:val="single" w:sz="6" w:space="0" w:color="auto"/>
              <w:bottom w:val="single" w:sz="6" w:space="0" w:color="auto"/>
              <w:right w:val="single" w:sz="6" w:space="0" w:color="auto"/>
            </w:tcBorders>
          </w:tcPr>
          <w:p w:rsidR="00113F9C" w:rsidRPr="00962D22" w:rsidRDefault="00113F9C" w:rsidP="00E96EF0">
            <w:pPr>
              <w:pStyle w:val="ListParagraph"/>
              <w:ind w:left="245" w:firstLine="0"/>
              <w:jc w:val="left"/>
              <w:rPr>
                <w:rFonts w:ascii="Arial" w:hAnsi="Arial"/>
              </w:rPr>
            </w:pPr>
          </w:p>
        </w:tc>
      </w:tr>
      <w:tr w:rsidR="00113F9C" w:rsidTr="00C05191">
        <w:trPr>
          <w:trHeight w:val="903"/>
          <w:jc w:val="center"/>
        </w:trPr>
        <w:tc>
          <w:tcPr>
            <w:tcW w:w="2088" w:type="dxa"/>
            <w:tcBorders>
              <w:top w:val="single" w:sz="6" w:space="0" w:color="auto"/>
              <w:left w:val="single" w:sz="6" w:space="0" w:color="auto"/>
              <w:bottom w:val="single" w:sz="6" w:space="0" w:color="auto"/>
              <w:right w:val="single" w:sz="6" w:space="0" w:color="auto"/>
            </w:tcBorders>
          </w:tcPr>
          <w:p w:rsidR="00113F9C" w:rsidRPr="00511FE4" w:rsidRDefault="00113F9C" w:rsidP="00C05191">
            <w:pPr>
              <w:ind w:firstLine="0"/>
              <w:jc w:val="left"/>
              <w:rPr>
                <w:rFonts w:ascii="Arial" w:hAnsi="Arial"/>
              </w:rPr>
            </w:pPr>
          </w:p>
        </w:tc>
        <w:tc>
          <w:tcPr>
            <w:tcW w:w="6768" w:type="dxa"/>
            <w:tcBorders>
              <w:top w:val="single" w:sz="6" w:space="0" w:color="auto"/>
              <w:left w:val="single" w:sz="6" w:space="0" w:color="auto"/>
              <w:bottom w:val="single" w:sz="6" w:space="0" w:color="auto"/>
              <w:right w:val="single" w:sz="6" w:space="0" w:color="auto"/>
            </w:tcBorders>
          </w:tcPr>
          <w:p w:rsidR="00113F9C" w:rsidRPr="00962D22" w:rsidRDefault="00113F9C" w:rsidP="00E96EF0">
            <w:pPr>
              <w:pStyle w:val="ListParagraph"/>
              <w:ind w:left="245" w:firstLine="0"/>
              <w:jc w:val="left"/>
              <w:rPr>
                <w:rFonts w:ascii="Arial" w:hAnsi="Arial"/>
              </w:rPr>
            </w:pPr>
          </w:p>
        </w:tc>
      </w:tr>
      <w:tr w:rsidR="00113F9C" w:rsidTr="0083219D">
        <w:trPr>
          <w:trHeight w:val="813"/>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83219D">
        <w:trPr>
          <w:trHeight w:val="867"/>
          <w:jc w:val="center"/>
        </w:trPr>
        <w:tc>
          <w:tcPr>
            <w:tcW w:w="2088" w:type="dxa"/>
            <w:tcBorders>
              <w:top w:val="single" w:sz="6" w:space="0" w:color="auto"/>
              <w:left w:val="single" w:sz="6" w:space="0" w:color="auto"/>
              <w:bottom w:val="single" w:sz="6" w:space="0" w:color="auto"/>
              <w:right w:val="single" w:sz="6" w:space="0" w:color="auto"/>
            </w:tcBorders>
          </w:tcPr>
          <w:p w:rsidR="00113F9C" w:rsidRPr="00CE56BE"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Pr="00977F88" w:rsidRDefault="00113F9C" w:rsidP="00E96EF0">
            <w:pPr>
              <w:pStyle w:val="ListParagraph"/>
              <w:ind w:left="245" w:firstLine="0"/>
              <w:jc w:val="left"/>
              <w:rPr>
                <w:rFonts w:ascii="Arial" w:hAnsi="Arial"/>
              </w:rPr>
            </w:pPr>
          </w:p>
        </w:tc>
      </w:tr>
      <w:tr w:rsidR="00113F9C" w:rsidTr="0083219D">
        <w:trPr>
          <w:trHeight w:val="813"/>
          <w:jc w:val="center"/>
        </w:trPr>
        <w:tc>
          <w:tcPr>
            <w:tcW w:w="2088" w:type="dxa"/>
            <w:tcBorders>
              <w:top w:val="single" w:sz="6" w:space="0" w:color="auto"/>
              <w:left w:val="single" w:sz="6" w:space="0" w:color="auto"/>
              <w:bottom w:val="single" w:sz="6" w:space="0" w:color="auto"/>
              <w:right w:val="single" w:sz="6" w:space="0" w:color="auto"/>
            </w:tcBorders>
          </w:tcPr>
          <w:p w:rsidR="00113F9C" w:rsidRPr="00CE56BE"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Pr="00CE56BE" w:rsidRDefault="00113F9C" w:rsidP="00E96EF0">
            <w:pPr>
              <w:pStyle w:val="ListParagraph"/>
              <w:ind w:left="245" w:firstLine="0"/>
              <w:jc w:val="left"/>
              <w:rPr>
                <w:rFonts w:ascii="Arial" w:hAnsi="Arial"/>
              </w:rPr>
            </w:pPr>
          </w:p>
        </w:tc>
      </w:tr>
      <w:tr w:rsidR="00113F9C" w:rsidTr="0083219D">
        <w:trPr>
          <w:trHeight w:val="867"/>
          <w:jc w:val="center"/>
        </w:trPr>
        <w:tc>
          <w:tcPr>
            <w:tcW w:w="2088" w:type="dxa"/>
            <w:tcBorders>
              <w:top w:val="single" w:sz="6" w:space="0" w:color="auto"/>
              <w:left w:val="single" w:sz="6" w:space="0" w:color="auto"/>
              <w:bottom w:val="single" w:sz="6" w:space="0" w:color="auto"/>
              <w:right w:val="single" w:sz="6" w:space="0" w:color="auto"/>
            </w:tcBorders>
          </w:tcPr>
          <w:p w:rsidR="00113F9C" w:rsidRPr="007E392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Pr="00395953" w:rsidRDefault="00113F9C" w:rsidP="00E96EF0">
            <w:pPr>
              <w:pStyle w:val="ListParagraph"/>
              <w:ind w:left="245" w:firstLine="0"/>
              <w:jc w:val="left"/>
              <w:rPr>
                <w:rFonts w:ascii="Arial" w:hAnsi="Arial"/>
              </w:rPr>
            </w:pPr>
          </w:p>
        </w:tc>
      </w:tr>
      <w:tr w:rsidR="00113F9C" w:rsidTr="0083219D">
        <w:trPr>
          <w:trHeight w:val="633"/>
          <w:jc w:val="center"/>
        </w:trPr>
        <w:tc>
          <w:tcPr>
            <w:tcW w:w="2088" w:type="dxa"/>
            <w:tcBorders>
              <w:top w:val="single" w:sz="6" w:space="0" w:color="auto"/>
              <w:left w:val="single" w:sz="6" w:space="0" w:color="auto"/>
              <w:bottom w:val="single" w:sz="6" w:space="0" w:color="auto"/>
              <w:right w:val="single" w:sz="6" w:space="0" w:color="auto"/>
            </w:tcBorders>
          </w:tcPr>
          <w:p w:rsidR="00113F9C" w:rsidRPr="00395953"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Pr="00395953" w:rsidRDefault="00113F9C" w:rsidP="00E96EF0">
            <w:pPr>
              <w:pStyle w:val="ListParagraph"/>
              <w:ind w:left="245" w:firstLine="0"/>
              <w:jc w:val="left"/>
              <w:rPr>
                <w:rFonts w:ascii="Arial" w:hAnsi="Arial"/>
              </w:rPr>
            </w:pPr>
          </w:p>
        </w:tc>
      </w:tr>
      <w:tr w:rsidR="00113F9C" w:rsidTr="0083219D">
        <w:trPr>
          <w:trHeight w:val="597"/>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83219D">
        <w:trPr>
          <w:trHeight w:val="633"/>
          <w:jc w:val="center"/>
        </w:trPr>
        <w:tc>
          <w:tcPr>
            <w:tcW w:w="2088" w:type="dxa"/>
            <w:tcBorders>
              <w:top w:val="single" w:sz="6" w:space="0" w:color="auto"/>
              <w:left w:val="single" w:sz="6" w:space="0" w:color="auto"/>
              <w:bottom w:val="single" w:sz="6" w:space="0" w:color="auto"/>
              <w:right w:val="single" w:sz="6" w:space="0" w:color="auto"/>
            </w:tcBorders>
          </w:tcPr>
          <w:p w:rsidR="00113F9C"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Default="00113F9C" w:rsidP="00E96EF0">
            <w:pPr>
              <w:pStyle w:val="ListParagraph"/>
              <w:ind w:left="245" w:firstLine="0"/>
              <w:jc w:val="left"/>
              <w:rPr>
                <w:rFonts w:ascii="Arial" w:hAnsi="Arial"/>
                <w:szCs w:val="24"/>
              </w:rPr>
            </w:pPr>
          </w:p>
        </w:tc>
      </w:tr>
      <w:tr w:rsidR="00113F9C" w:rsidTr="0083219D">
        <w:trPr>
          <w:trHeight w:val="597"/>
          <w:jc w:val="center"/>
        </w:trPr>
        <w:tc>
          <w:tcPr>
            <w:tcW w:w="2088" w:type="dxa"/>
            <w:tcBorders>
              <w:top w:val="single" w:sz="6" w:space="0" w:color="auto"/>
              <w:left w:val="single" w:sz="6" w:space="0" w:color="auto"/>
              <w:bottom w:val="single" w:sz="6" w:space="0" w:color="auto"/>
              <w:right w:val="single" w:sz="6" w:space="0" w:color="auto"/>
            </w:tcBorders>
          </w:tcPr>
          <w:p w:rsidR="00113F9C" w:rsidRPr="00CE56BE" w:rsidRDefault="00113F9C" w:rsidP="00C05191">
            <w:pPr>
              <w:ind w:firstLine="0"/>
              <w:jc w:val="left"/>
              <w:rPr>
                <w:rFonts w:ascii="Arial" w:hAnsi="Arial"/>
                <w:szCs w:val="24"/>
              </w:rPr>
            </w:pPr>
          </w:p>
        </w:tc>
        <w:tc>
          <w:tcPr>
            <w:tcW w:w="6768" w:type="dxa"/>
            <w:tcBorders>
              <w:top w:val="single" w:sz="6" w:space="0" w:color="auto"/>
              <w:left w:val="single" w:sz="6" w:space="0" w:color="auto"/>
              <w:bottom w:val="single" w:sz="6" w:space="0" w:color="auto"/>
              <w:right w:val="single" w:sz="6" w:space="0" w:color="auto"/>
            </w:tcBorders>
          </w:tcPr>
          <w:p w:rsidR="00113F9C" w:rsidRPr="004E7C4E" w:rsidRDefault="00113F9C" w:rsidP="00E96EF0">
            <w:pPr>
              <w:pStyle w:val="ListParagraph"/>
              <w:ind w:left="245" w:firstLine="0"/>
              <w:jc w:val="left"/>
              <w:rPr>
                <w:rFonts w:ascii="Arial" w:hAnsi="Arial"/>
                <w:szCs w:val="24"/>
              </w:rPr>
            </w:pPr>
          </w:p>
        </w:tc>
      </w:tr>
    </w:tbl>
    <w:p w:rsidR="003419E4" w:rsidRDefault="003419E4" w:rsidP="004560B4">
      <w:pPr>
        <w:pStyle w:val="Heading1"/>
        <w:jc w:val="center"/>
        <w:rPr>
          <w:rFonts w:ascii="Arial" w:hAnsi="Arial"/>
          <w:sz w:val="48"/>
          <w:u w:val="single"/>
        </w:rPr>
      </w:pPr>
      <w:bookmarkStart w:id="100" w:name="_Toc389640667"/>
      <w:bookmarkStart w:id="101" w:name="_Toc393027022"/>
      <w:r w:rsidRPr="00727FA3">
        <w:rPr>
          <w:rFonts w:ascii="Arial" w:hAnsi="Arial"/>
          <w:sz w:val="48"/>
          <w:u w:val="single"/>
        </w:rPr>
        <w:lastRenderedPageBreak/>
        <w:t>Appendix B</w:t>
      </w:r>
      <w:r>
        <w:rPr>
          <w:rFonts w:ascii="Arial" w:hAnsi="Arial"/>
          <w:sz w:val="48"/>
          <w:u w:val="single"/>
        </w:rPr>
        <w:t xml:space="preserve">: Inventory of </w:t>
      </w:r>
      <w:r w:rsidRPr="00727FA3">
        <w:rPr>
          <w:rFonts w:ascii="Arial" w:hAnsi="Arial"/>
          <w:sz w:val="48"/>
          <w:u w:val="single"/>
        </w:rPr>
        <w:t xml:space="preserve">Equipment </w:t>
      </w:r>
      <w:r>
        <w:rPr>
          <w:rFonts w:ascii="Arial" w:hAnsi="Arial"/>
          <w:sz w:val="48"/>
          <w:u w:val="single"/>
        </w:rPr>
        <w:t xml:space="preserve">Requiring </w:t>
      </w:r>
      <w:r w:rsidRPr="00727FA3">
        <w:rPr>
          <w:rFonts w:ascii="Arial" w:hAnsi="Arial"/>
          <w:sz w:val="48"/>
          <w:u w:val="single"/>
        </w:rPr>
        <w:t>LO/TO</w:t>
      </w:r>
      <w:bookmarkEnd w:id="100"/>
      <w:bookmarkEnd w:id="101"/>
    </w:p>
    <w:p w:rsidR="003419E4" w:rsidRDefault="003419E4" w:rsidP="00BB574B">
      <w:pPr>
        <w:sectPr w:rsidR="003419E4" w:rsidSect="00AE7716">
          <w:pgSz w:w="12240" w:h="15840"/>
          <w:pgMar w:top="1440" w:right="1440" w:bottom="1440" w:left="1440" w:header="720" w:footer="1008" w:gutter="0"/>
          <w:cols w:space="720"/>
          <w:docGrid w:linePitch="326"/>
        </w:sectPr>
      </w:pPr>
    </w:p>
    <w:tbl>
      <w:tblPr>
        <w:tblW w:w="13788" w:type="dxa"/>
        <w:tblLayout w:type="fixed"/>
        <w:tblLook w:val="0000" w:firstRow="0" w:lastRow="0" w:firstColumn="0" w:lastColumn="0" w:noHBand="0" w:noVBand="0"/>
      </w:tblPr>
      <w:tblGrid>
        <w:gridCol w:w="2447"/>
        <w:gridCol w:w="1393"/>
        <w:gridCol w:w="1223"/>
        <w:gridCol w:w="2250"/>
        <w:gridCol w:w="2606"/>
        <w:gridCol w:w="3869"/>
      </w:tblGrid>
      <w:tr w:rsidR="00FB78EC" w:rsidRPr="00FB78EC" w:rsidTr="0083219D">
        <w:tc>
          <w:tcPr>
            <w:tcW w:w="2447"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lastRenderedPageBreak/>
              <w:t>Equipment</w:t>
            </w:r>
          </w:p>
        </w:tc>
        <w:tc>
          <w:tcPr>
            <w:tcW w:w="1393"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t>Type of Energy</w:t>
            </w:r>
          </w:p>
        </w:tc>
        <w:tc>
          <w:tcPr>
            <w:tcW w:w="1223"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t>Magnitude</w:t>
            </w:r>
          </w:p>
        </w:tc>
        <w:tc>
          <w:tcPr>
            <w:tcW w:w="2250"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t>Control Device</w:t>
            </w:r>
          </w:p>
        </w:tc>
        <w:tc>
          <w:tcPr>
            <w:tcW w:w="2606"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t>Location of Energy Source</w:t>
            </w:r>
          </w:p>
        </w:tc>
        <w:tc>
          <w:tcPr>
            <w:tcW w:w="3869" w:type="dxa"/>
            <w:tcBorders>
              <w:top w:val="single" w:sz="6" w:space="0" w:color="auto"/>
              <w:left w:val="single" w:sz="6" w:space="0" w:color="auto"/>
              <w:bottom w:val="single" w:sz="6" w:space="0" w:color="auto"/>
              <w:right w:val="single" w:sz="6" w:space="0" w:color="auto"/>
            </w:tcBorders>
            <w:shd w:val="clear" w:color="auto" w:fill="A6A6A6"/>
          </w:tcPr>
          <w:p w:rsidR="00FB78EC" w:rsidRPr="000F245D" w:rsidRDefault="00FB78EC" w:rsidP="00FB78EC">
            <w:pPr>
              <w:ind w:firstLine="0"/>
              <w:jc w:val="center"/>
              <w:rPr>
                <w:rFonts w:ascii="Arial" w:hAnsi="Arial"/>
                <w:b/>
                <w:sz w:val="20"/>
              </w:rPr>
            </w:pPr>
            <w:r w:rsidRPr="000F245D">
              <w:rPr>
                <w:rFonts w:ascii="Arial" w:hAnsi="Arial"/>
                <w:b/>
                <w:sz w:val="20"/>
              </w:rPr>
              <w:t>Upstream Location of Energy Source</w:t>
            </w: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highlight w:val="yellow"/>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83219D">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Height w:val="318"/>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r w:rsidR="00FB78EC" w:rsidRPr="00FB78EC" w:rsidTr="0083219D">
        <w:trPr>
          <w:cantSplit/>
        </w:trPr>
        <w:tc>
          <w:tcPr>
            <w:tcW w:w="2447"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139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1223"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250"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sz w:val="20"/>
              </w:rPr>
            </w:pPr>
          </w:p>
        </w:tc>
        <w:tc>
          <w:tcPr>
            <w:tcW w:w="2606"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c>
          <w:tcPr>
            <w:tcW w:w="3869" w:type="dxa"/>
            <w:tcBorders>
              <w:top w:val="single" w:sz="6" w:space="0" w:color="auto"/>
              <w:left w:val="single" w:sz="6" w:space="0" w:color="auto"/>
              <w:bottom w:val="single" w:sz="6" w:space="0" w:color="auto"/>
              <w:right w:val="single" w:sz="6" w:space="0" w:color="auto"/>
            </w:tcBorders>
          </w:tcPr>
          <w:p w:rsidR="00FB78EC" w:rsidRPr="00FB78EC" w:rsidRDefault="00FB78EC" w:rsidP="00FB78EC">
            <w:pPr>
              <w:ind w:firstLine="0"/>
              <w:jc w:val="left"/>
              <w:rPr>
                <w:rFonts w:ascii="Arial" w:hAnsi="Arial" w:cs="Arial"/>
                <w:sz w:val="20"/>
              </w:rPr>
            </w:pPr>
          </w:p>
        </w:tc>
      </w:tr>
    </w:tbl>
    <w:p w:rsidR="003419E4" w:rsidRDefault="003419E4" w:rsidP="00511FE4">
      <w:pPr>
        <w:pStyle w:val="Heading1"/>
        <w:jc w:val="left"/>
        <w:rPr>
          <w:rFonts w:ascii="Arial" w:hAnsi="Arial"/>
          <w:sz w:val="48"/>
          <w:u w:val="single"/>
        </w:rPr>
        <w:sectPr w:rsidR="003419E4" w:rsidSect="003419E4">
          <w:pgSz w:w="15840" w:h="12240" w:orient="landscape"/>
          <w:pgMar w:top="1440" w:right="1440" w:bottom="1440" w:left="1440" w:header="720" w:footer="1008" w:gutter="0"/>
          <w:cols w:space="720"/>
          <w:docGrid w:linePitch="326"/>
        </w:sectPr>
      </w:pPr>
    </w:p>
    <w:p w:rsidR="00511FE4" w:rsidRDefault="00511FE4" w:rsidP="004560B4">
      <w:pPr>
        <w:pStyle w:val="Heading1"/>
        <w:jc w:val="center"/>
        <w:rPr>
          <w:rFonts w:ascii="Arial" w:hAnsi="Arial"/>
          <w:sz w:val="48"/>
          <w:u w:val="single"/>
        </w:rPr>
      </w:pPr>
      <w:bookmarkStart w:id="102" w:name="_Toc383081435"/>
      <w:bookmarkStart w:id="103" w:name="_Toc389640668"/>
      <w:bookmarkStart w:id="104" w:name="_Toc393027023"/>
      <w:r w:rsidRPr="00727FA3">
        <w:rPr>
          <w:rFonts w:ascii="Arial" w:hAnsi="Arial"/>
          <w:sz w:val="48"/>
          <w:u w:val="single"/>
        </w:rPr>
        <w:lastRenderedPageBreak/>
        <w:t xml:space="preserve">Appendix </w:t>
      </w:r>
      <w:r>
        <w:rPr>
          <w:rFonts w:ascii="Arial" w:hAnsi="Arial"/>
          <w:sz w:val="48"/>
          <w:u w:val="single"/>
        </w:rPr>
        <w:t xml:space="preserve">C: </w:t>
      </w:r>
      <w:r w:rsidRPr="00727FA3">
        <w:rPr>
          <w:rFonts w:ascii="Arial" w:hAnsi="Arial"/>
          <w:sz w:val="48"/>
          <w:u w:val="single"/>
        </w:rPr>
        <w:t>Equipment Specific</w:t>
      </w:r>
      <w:r>
        <w:rPr>
          <w:rFonts w:ascii="Arial" w:hAnsi="Arial"/>
          <w:sz w:val="48"/>
          <w:u w:val="single"/>
        </w:rPr>
        <w:t xml:space="preserve"> </w:t>
      </w:r>
      <w:r w:rsidRPr="00727FA3">
        <w:rPr>
          <w:rFonts w:ascii="Arial" w:hAnsi="Arial"/>
          <w:sz w:val="48"/>
          <w:u w:val="single"/>
        </w:rPr>
        <w:t>LO/TO Procedures</w:t>
      </w:r>
      <w:bookmarkEnd w:id="102"/>
      <w:bookmarkEnd w:id="103"/>
      <w:bookmarkEnd w:id="104"/>
    </w:p>
    <w:p w:rsidR="00D61908" w:rsidRDefault="007108E9" w:rsidP="004560B4">
      <w:pPr>
        <w:pStyle w:val="Heading1"/>
        <w:jc w:val="center"/>
      </w:pPr>
      <w:r>
        <w:br w:type="page"/>
      </w:r>
    </w:p>
    <w:tbl>
      <w:tblPr>
        <w:tblW w:w="9828" w:type="dxa"/>
        <w:jc w:val="center"/>
        <w:tblLayout w:type="fixed"/>
        <w:tblLook w:val="0000" w:firstRow="0" w:lastRow="0" w:firstColumn="0" w:lastColumn="0" w:noHBand="0" w:noVBand="0"/>
      </w:tblPr>
      <w:tblGrid>
        <w:gridCol w:w="1314"/>
        <w:gridCol w:w="2826"/>
        <w:gridCol w:w="774"/>
        <w:gridCol w:w="1170"/>
        <w:gridCol w:w="900"/>
        <w:gridCol w:w="2844"/>
      </w:tblGrid>
      <w:tr w:rsidR="002612A4" w:rsidRPr="00D61908" w:rsidTr="00320EA3">
        <w:trPr>
          <w:trHeight w:val="390"/>
          <w:jc w:val="center"/>
        </w:trPr>
        <w:tc>
          <w:tcPr>
            <w:tcW w:w="9828" w:type="dxa"/>
            <w:gridSpan w:val="6"/>
            <w:tcBorders>
              <w:top w:val="single" w:sz="24" w:space="0" w:color="auto"/>
              <w:left w:val="single" w:sz="24" w:space="0" w:color="auto"/>
              <w:bottom w:val="single" w:sz="6" w:space="0" w:color="auto"/>
              <w:right w:val="single" w:sz="24" w:space="0" w:color="auto"/>
            </w:tcBorders>
            <w:vAlign w:val="center"/>
          </w:tcPr>
          <w:p w:rsidR="002612A4" w:rsidRPr="00320EA3" w:rsidRDefault="00320EA3" w:rsidP="00320EA3">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center"/>
              <w:rPr>
                <w:rFonts w:ascii="Arial" w:hAnsi="Arial"/>
                <w:szCs w:val="24"/>
              </w:rPr>
            </w:pPr>
            <w:r w:rsidRPr="00320EA3">
              <w:rPr>
                <w:rFonts w:ascii="Arial" w:hAnsi="Arial"/>
                <w:b/>
                <w:szCs w:val="24"/>
              </w:rPr>
              <w:lastRenderedPageBreak/>
              <w:t xml:space="preserve">Lockout Procedure </w:t>
            </w:r>
          </w:p>
        </w:tc>
      </w:tr>
      <w:tr w:rsidR="002612A4" w:rsidRPr="00D61908" w:rsidTr="00320EA3">
        <w:trPr>
          <w:trHeight w:val="408"/>
          <w:jc w:val="center"/>
        </w:trPr>
        <w:tc>
          <w:tcPr>
            <w:tcW w:w="4914" w:type="dxa"/>
            <w:gridSpan w:val="3"/>
            <w:tcBorders>
              <w:top w:val="single" w:sz="24" w:space="0" w:color="auto"/>
              <w:left w:val="single" w:sz="24" w:space="0" w:color="auto"/>
              <w:bottom w:val="single" w:sz="6" w:space="0" w:color="auto"/>
              <w:right w:val="single" w:sz="24" w:space="0" w:color="auto"/>
            </w:tcBorders>
          </w:tcPr>
          <w:p w:rsidR="002612A4" w:rsidRPr="009159CB" w:rsidRDefault="00320EA3" w:rsidP="0083219D">
            <w:pPr>
              <w:spacing w:line="360" w:lineRule="atLeast"/>
              <w:ind w:firstLine="0"/>
              <w:rPr>
                <w:rFonts w:ascii="Arial" w:hAnsi="Arial"/>
              </w:rPr>
            </w:pPr>
            <w:r w:rsidRPr="00320EA3">
              <w:rPr>
                <w:rFonts w:ascii="Arial" w:hAnsi="Arial"/>
                <w:b/>
              </w:rPr>
              <w:t>Equipment:</w:t>
            </w:r>
          </w:p>
        </w:tc>
        <w:tc>
          <w:tcPr>
            <w:tcW w:w="4914" w:type="dxa"/>
            <w:gridSpan w:val="3"/>
            <w:tcBorders>
              <w:top w:val="single" w:sz="24" w:space="0" w:color="auto"/>
              <w:left w:val="single" w:sz="24" w:space="0" w:color="auto"/>
              <w:bottom w:val="single" w:sz="6" w:space="0" w:color="auto"/>
              <w:right w:val="single" w:sz="24" w:space="0" w:color="auto"/>
            </w:tcBorders>
          </w:tcPr>
          <w:p w:rsidR="00320EA3" w:rsidRPr="009159CB" w:rsidRDefault="00320EA3" w:rsidP="00320EA3">
            <w:pPr>
              <w:spacing w:line="360" w:lineRule="atLeast"/>
              <w:ind w:firstLine="0"/>
              <w:jc w:val="left"/>
              <w:rPr>
                <w:rFonts w:ascii="Arial" w:hAnsi="Arial"/>
              </w:rPr>
            </w:pPr>
            <w:r w:rsidRPr="00320EA3">
              <w:rPr>
                <w:rFonts w:ascii="Arial" w:hAnsi="Arial"/>
                <w:b/>
              </w:rPr>
              <w:t>Manufacturer:</w:t>
            </w:r>
          </w:p>
        </w:tc>
      </w:tr>
      <w:tr w:rsidR="00320EA3" w:rsidRPr="00D61908" w:rsidTr="00320EA3">
        <w:trPr>
          <w:jc w:val="center"/>
        </w:trPr>
        <w:tc>
          <w:tcPr>
            <w:tcW w:w="4914" w:type="dxa"/>
            <w:gridSpan w:val="3"/>
            <w:tcBorders>
              <w:top w:val="single" w:sz="24" w:space="0" w:color="auto"/>
              <w:left w:val="single" w:sz="24" w:space="0" w:color="auto"/>
              <w:bottom w:val="single" w:sz="6" w:space="0" w:color="auto"/>
              <w:right w:val="single" w:sz="24" w:space="0" w:color="auto"/>
            </w:tcBorders>
          </w:tcPr>
          <w:p w:rsidR="00320EA3" w:rsidRPr="009159CB" w:rsidRDefault="00320EA3" w:rsidP="0083219D">
            <w:pPr>
              <w:spacing w:line="360" w:lineRule="atLeast"/>
              <w:ind w:firstLine="0"/>
              <w:rPr>
                <w:rFonts w:ascii="Arial" w:hAnsi="Arial"/>
              </w:rPr>
            </w:pPr>
            <w:r>
              <w:rPr>
                <w:rFonts w:ascii="Arial" w:hAnsi="Arial"/>
                <w:b/>
              </w:rPr>
              <w:t>Department:</w:t>
            </w:r>
          </w:p>
        </w:tc>
        <w:tc>
          <w:tcPr>
            <w:tcW w:w="4914" w:type="dxa"/>
            <w:gridSpan w:val="3"/>
            <w:tcBorders>
              <w:top w:val="single" w:sz="24" w:space="0" w:color="auto"/>
              <w:left w:val="single" w:sz="24" w:space="0" w:color="auto"/>
              <w:bottom w:val="single" w:sz="6" w:space="0" w:color="auto"/>
              <w:right w:val="single" w:sz="24" w:space="0" w:color="auto"/>
            </w:tcBorders>
          </w:tcPr>
          <w:p w:rsidR="00320EA3" w:rsidRPr="009159CB" w:rsidRDefault="00320EA3" w:rsidP="0083219D">
            <w:pPr>
              <w:spacing w:line="360" w:lineRule="atLeast"/>
              <w:ind w:firstLine="0"/>
              <w:jc w:val="left"/>
              <w:rPr>
                <w:rFonts w:ascii="Arial" w:hAnsi="Arial"/>
              </w:rPr>
            </w:pPr>
            <w:r>
              <w:rPr>
                <w:rFonts w:ascii="Arial" w:hAnsi="Arial"/>
                <w:b/>
              </w:rPr>
              <w:t>Serial # / ID:</w:t>
            </w:r>
          </w:p>
        </w:tc>
      </w:tr>
      <w:tr w:rsidR="00320EA3" w:rsidRPr="00D61908" w:rsidTr="00A56ABE">
        <w:trPr>
          <w:trHeight w:val="408"/>
          <w:jc w:val="center"/>
        </w:trPr>
        <w:tc>
          <w:tcPr>
            <w:tcW w:w="4914" w:type="dxa"/>
            <w:gridSpan w:val="3"/>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20EA3" w:rsidRPr="00320EA3" w:rsidRDefault="00320EA3" w:rsidP="00320EA3">
            <w:pPr>
              <w:ind w:firstLine="0"/>
              <w:jc w:val="center"/>
              <w:rPr>
                <w:rFonts w:ascii="Arial" w:hAnsi="Arial"/>
                <w:b/>
                <w:sz w:val="22"/>
                <w:szCs w:val="22"/>
              </w:rPr>
            </w:pPr>
            <w:r w:rsidRPr="00320EA3">
              <w:rPr>
                <w:rFonts w:ascii="Arial" w:hAnsi="Arial"/>
                <w:b/>
                <w:sz w:val="22"/>
                <w:szCs w:val="22"/>
              </w:rPr>
              <w:t>Type of Energy</w:t>
            </w:r>
          </w:p>
        </w:tc>
        <w:tc>
          <w:tcPr>
            <w:tcW w:w="4914" w:type="dxa"/>
            <w:gridSpan w:val="3"/>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20EA3" w:rsidRPr="00320EA3" w:rsidRDefault="00320EA3" w:rsidP="00320EA3">
            <w:pPr>
              <w:ind w:firstLine="0"/>
              <w:jc w:val="center"/>
              <w:rPr>
                <w:rFonts w:ascii="Arial" w:hAnsi="Arial"/>
                <w:b/>
                <w:sz w:val="22"/>
                <w:szCs w:val="22"/>
              </w:rPr>
            </w:pPr>
            <w:r w:rsidRPr="00320EA3">
              <w:rPr>
                <w:rFonts w:ascii="Arial" w:hAnsi="Arial"/>
                <w:b/>
                <w:sz w:val="22"/>
                <w:szCs w:val="22"/>
              </w:rPr>
              <w:t>Magnitude</w:t>
            </w:r>
          </w:p>
        </w:tc>
      </w:tr>
      <w:tr w:rsidR="00320EA3" w:rsidRPr="00D61908" w:rsidTr="00B10852">
        <w:trPr>
          <w:trHeight w:val="300"/>
          <w:jc w:val="center"/>
        </w:trPr>
        <w:tc>
          <w:tcPr>
            <w:tcW w:w="4914" w:type="dxa"/>
            <w:gridSpan w:val="3"/>
            <w:tcBorders>
              <w:top w:val="single" w:sz="24" w:space="0" w:color="auto"/>
              <w:left w:val="single" w:sz="24" w:space="0" w:color="auto"/>
              <w:bottom w:val="single" w:sz="24" w:space="0" w:color="auto"/>
              <w:right w:val="single" w:sz="24" w:space="0" w:color="auto"/>
            </w:tcBorders>
            <w:vAlign w:val="center"/>
          </w:tcPr>
          <w:p w:rsidR="00320EA3" w:rsidRPr="00D61908" w:rsidRDefault="00320EA3" w:rsidP="00B10852">
            <w:pPr>
              <w:ind w:firstLine="0"/>
              <w:jc w:val="center"/>
              <w:rPr>
                <w:rFonts w:ascii="Arial" w:hAnsi="Arial"/>
                <w:b/>
                <w:sz w:val="16"/>
              </w:rPr>
            </w:pPr>
          </w:p>
        </w:tc>
        <w:tc>
          <w:tcPr>
            <w:tcW w:w="4914" w:type="dxa"/>
            <w:gridSpan w:val="3"/>
            <w:tcBorders>
              <w:top w:val="single" w:sz="24" w:space="0" w:color="auto"/>
              <w:left w:val="single" w:sz="24" w:space="0" w:color="auto"/>
              <w:bottom w:val="single" w:sz="24" w:space="0" w:color="auto"/>
              <w:right w:val="single" w:sz="24" w:space="0" w:color="auto"/>
            </w:tcBorders>
            <w:vAlign w:val="center"/>
          </w:tcPr>
          <w:p w:rsidR="00320EA3" w:rsidRPr="00D61908" w:rsidRDefault="00320EA3" w:rsidP="00B10852">
            <w:pPr>
              <w:ind w:firstLine="0"/>
              <w:jc w:val="center"/>
              <w:rPr>
                <w:rFonts w:ascii="Arial" w:hAnsi="Arial"/>
                <w:b/>
                <w:sz w:val="16"/>
              </w:rPr>
            </w:pPr>
          </w:p>
        </w:tc>
      </w:tr>
      <w:tr w:rsidR="00320EA3" w:rsidRPr="00D61908" w:rsidTr="00B10852">
        <w:trPr>
          <w:trHeight w:val="300"/>
          <w:jc w:val="center"/>
        </w:trPr>
        <w:tc>
          <w:tcPr>
            <w:tcW w:w="4914" w:type="dxa"/>
            <w:gridSpan w:val="3"/>
            <w:tcBorders>
              <w:top w:val="single" w:sz="24" w:space="0" w:color="auto"/>
              <w:left w:val="single" w:sz="24" w:space="0" w:color="auto"/>
              <w:bottom w:val="single" w:sz="24" w:space="0" w:color="auto"/>
              <w:right w:val="single" w:sz="24" w:space="0" w:color="auto"/>
            </w:tcBorders>
            <w:vAlign w:val="center"/>
          </w:tcPr>
          <w:p w:rsidR="00320EA3" w:rsidRPr="00D61908" w:rsidRDefault="00320EA3" w:rsidP="00B10852">
            <w:pPr>
              <w:ind w:firstLine="0"/>
              <w:jc w:val="center"/>
              <w:rPr>
                <w:rFonts w:ascii="Arial" w:hAnsi="Arial"/>
                <w:b/>
                <w:sz w:val="16"/>
              </w:rPr>
            </w:pPr>
          </w:p>
        </w:tc>
        <w:tc>
          <w:tcPr>
            <w:tcW w:w="4914" w:type="dxa"/>
            <w:gridSpan w:val="3"/>
            <w:tcBorders>
              <w:top w:val="single" w:sz="24" w:space="0" w:color="auto"/>
              <w:left w:val="single" w:sz="24" w:space="0" w:color="auto"/>
              <w:bottom w:val="single" w:sz="24" w:space="0" w:color="auto"/>
              <w:right w:val="single" w:sz="24" w:space="0" w:color="auto"/>
            </w:tcBorders>
            <w:vAlign w:val="center"/>
          </w:tcPr>
          <w:p w:rsidR="00320EA3" w:rsidRPr="00D61908" w:rsidRDefault="00320EA3" w:rsidP="00B10852">
            <w:pPr>
              <w:ind w:firstLine="0"/>
              <w:jc w:val="center"/>
              <w:rPr>
                <w:rFonts w:ascii="Arial" w:hAnsi="Arial"/>
                <w:b/>
                <w:sz w:val="16"/>
              </w:rPr>
            </w:pPr>
          </w:p>
        </w:tc>
      </w:tr>
      <w:tr w:rsidR="00320EA3" w:rsidRPr="00D61908" w:rsidTr="00320EA3">
        <w:trPr>
          <w:trHeight w:val="390"/>
          <w:jc w:val="center"/>
        </w:trPr>
        <w:tc>
          <w:tcPr>
            <w:tcW w:w="9828" w:type="dxa"/>
            <w:gridSpan w:val="6"/>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20EA3" w:rsidRPr="00320EA3" w:rsidRDefault="00320EA3" w:rsidP="00320EA3">
            <w:pPr>
              <w:ind w:firstLine="0"/>
              <w:jc w:val="left"/>
              <w:rPr>
                <w:rFonts w:ascii="Arial" w:hAnsi="Arial"/>
                <w:b/>
                <w:sz w:val="22"/>
                <w:szCs w:val="22"/>
              </w:rPr>
            </w:pPr>
            <w:r w:rsidRPr="00320EA3">
              <w:rPr>
                <w:rFonts w:ascii="Arial" w:hAnsi="Arial"/>
                <w:b/>
                <w:sz w:val="22"/>
                <w:szCs w:val="22"/>
              </w:rPr>
              <w:t>Components controlled by Lockout:</w:t>
            </w:r>
            <w:r w:rsidR="00A56ABE">
              <w:rPr>
                <w:rFonts w:ascii="Arial" w:hAnsi="Arial"/>
                <w:b/>
                <w:sz w:val="22"/>
                <w:szCs w:val="22"/>
              </w:rPr>
              <w:t xml:space="preserve"> </w:t>
            </w:r>
            <w:r w:rsidR="00A56ABE" w:rsidRPr="00A56ABE">
              <w:rPr>
                <w:rFonts w:ascii="Arial" w:hAnsi="Arial"/>
                <w:sz w:val="20"/>
              </w:rPr>
              <w:t>Entire Unit</w:t>
            </w:r>
          </w:p>
        </w:tc>
      </w:tr>
      <w:tr w:rsidR="002612A4" w:rsidRPr="00D61908" w:rsidTr="00320EA3">
        <w:trPr>
          <w:jc w:val="center"/>
        </w:trPr>
        <w:tc>
          <w:tcPr>
            <w:tcW w:w="9828" w:type="dxa"/>
            <w:gridSpan w:val="6"/>
            <w:tcBorders>
              <w:top w:val="single" w:sz="24" w:space="0" w:color="auto"/>
              <w:left w:val="single" w:sz="24" w:space="0" w:color="auto"/>
              <w:right w:val="single" w:sz="24" w:space="0" w:color="auto"/>
            </w:tcBorders>
          </w:tcPr>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rPr>
              <w:t>The following lockout procedure is provided to assist employees in developing specific procedures to meet the requirements of this instruction.  When the energy isolating devices are not lockable, tagout may be used.</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b/>
              </w:rPr>
              <w:t>Purpose</w:t>
            </w:r>
            <w:r w:rsidRPr="00D61908">
              <w:rPr>
                <w:rFonts w:ascii="Arial" w:hAnsi="Arial"/>
              </w:rPr>
              <w:t>.  This procedure establishes the minimum requirements for the lockout of energy isolating devices whenever maintenance or servicing is done on equipment.  It must be used to ensure that the equipment is stopped, isolated from all potentially hazardous energy sources and locked out before Authorized Employees perform any servicing or maintenance where the unexpected energization or start-up of the equipment or release of stored energy could cause injury.</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b/>
              </w:rPr>
              <w:t>Compliance With This Program</w:t>
            </w:r>
            <w:r w:rsidRPr="00D61908">
              <w:rPr>
                <w:rFonts w:ascii="Arial" w:hAnsi="Arial"/>
              </w:rPr>
              <w:t>.  All employees are required to comply with the restrictions and limitations imposed upon them during the use of lockout. Authorized Employees are required to perform the lockout in accordance with this procedure. All other employees, upon observing the equipment that is locked out for servicing or maintenance will not attempt to unlock, start, energize or use that equipment.</w:t>
            </w:r>
          </w:p>
          <w:p w:rsidR="002612A4" w:rsidRPr="00D61908" w:rsidRDefault="002612A4" w:rsidP="00F81A8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left"/>
              <w:rPr>
                <w:rFonts w:ascii="Arial" w:hAnsi="Arial"/>
              </w:rPr>
            </w:pPr>
          </w:p>
        </w:tc>
      </w:tr>
      <w:tr w:rsidR="002612A4" w:rsidRPr="00D61908" w:rsidTr="00F81A88">
        <w:trPr>
          <w:jc w:val="center"/>
        </w:trPr>
        <w:tc>
          <w:tcPr>
            <w:tcW w:w="9828" w:type="dxa"/>
            <w:gridSpan w:val="6"/>
            <w:tcBorders>
              <w:left w:val="single" w:sz="24" w:space="0" w:color="auto"/>
              <w:right w:val="single" w:sz="24" w:space="0" w:color="auto"/>
            </w:tcBorders>
          </w:tcPr>
          <w:p w:rsidR="002612A4" w:rsidRPr="00D61908" w:rsidRDefault="002612A4" w:rsidP="00F81A88">
            <w:pPr>
              <w:ind w:firstLine="0"/>
              <w:jc w:val="left"/>
              <w:rPr>
                <w:rFonts w:ascii="Arial" w:hAnsi="Arial"/>
                <w:b/>
              </w:rPr>
            </w:pPr>
            <w:r w:rsidRPr="00D61908">
              <w:rPr>
                <w:rFonts w:ascii="Arial" w:hAnsi="Arial"/>
                <w:b/>
              </w:rPr>
              <w:t>Sequence of Lockout</w:t>
            </w:r>
          </w:p>
          <w:p w:rsidR="002612A4" w:rsidRPr="00D61908" w:rsidRDefault="002612A4" w:rsidP="00F81A88">
            <w:pPr>
              <w:ind w:firstLine="0"/>
              <w:jc w:val="left"/>
              <w:rPr>
                <w:rFonts w:ascii="Arial" w:hAnsi="Arial"/>
              </w:rPr>
            </w:pPr>
          </w:p>
          <w:p w:rsidR="002612A4" w:rsidRPr="00D61908" w:rsidRDefault="002612A4" w:rsidP="00F81A88">
            <w:pPr>
              <w:ind w:left="360" w:hanging="360"/>
              <w:jc w:val="left"/>
              <w:rPr>
                <w:rFonts w:ascii="Arial" w:hAnsi="Arial"/>
              </w:rPr>
            </w:pPr>
            <w:r w:rsidRPr="00D61908">
              <w:rPr>
                <w:rFonts w:ascii="Arial" w:hAnsi="Arial"/>
              </w:rPr>
              <w:t>1.  Notify all affected employees that servicing or maintenance is required on the equipment and that the equipment must be shut down and locked out to perform the servicing or maintenance.</w:t>
            </w:r>
          </w:p>
          <w:p w:rsidR="002612A4" w:rsidRPr="00D61908" w:rsidRDefault="002612A4" w:rsidP="00F81A88">
            <w:pPr>
              <w:ind w:firstLine="0"/>
              <w:jc w:val="left"/>
              <w:rPr>
                <w:rFonts w:ascii="Arial" w:hAnsi="Arial"/>
              </w:rPr>
            </w:pPr>
          </w:p>
        </w:tc>
      </w:tr>
      <w:tr w:rsidR="002612A4" w:rsidRPr="00D61908" w:rsidTr="00A56ABE">
        <w:trPr>
          <w:jc w:val="center"/>
        </w:trPr>
        <w:tc>
          <w:tcPr>
            <w:tcW w:w="9828" w:type="dxa"/>
            <w:gridSpan w:val="6"/>
            <w:tcBorders>
              <w:left w:val="single" w:sz="24" w:space="0" w:color="auto"/>
              <w:bottom w:val="single" w:sz="4" w:space="0" w:color="FFFFFF" w:themeColor="background1"/>
              <w:right w:val="single" w:sz="24" w:space="0" w:color="auto"/>
            </w:tcBorders>
          </w:tcPr>
          <w:p w:rsidR="002612A4" w:rsidRPr="00A56ABE" w:rsidRDefault="002612A4" w:rsidP="00A56ABE">
            <w:pPr>
              <w:ind w:left="360" w:hanging="360"/>
              <w:jc w:val="left"/>
              <w:rPr>
                <w:rFonts w:ascii="Arial" w:hAnsi="Arial"/>
              </w:rPr>
            </w:pPr>
            <w:r w:rsidRPr="00D61908">
              <w:rPr>
                <w:rFonts w:ascii="Arial" w:hAnsi="Arial"/>
              </w:rPr>
              <w:t>2.  The Authorized Employee will refer to the lockout procedure to identify the type and magnitude of the energy that the equipment utilizes, understand the hazards of the energy, and know the methods to control the energy.</w:t>
            </w:r>
          </w:p>
        </w:tc>
      </w:tr>
      <w:tr w:rsidR="002612A4" w:rsidRPr="00D61908" w:rsidTr="00A56ABE">
        <w:trPr>
          <w:jc w:val="center"/>
        </w:trPr>
        <w:tc>
          <w:tcPr>
            <w:tcW w:w="9828" w:type="dxa"/>
            <w:gridSpan w:val="6"/>
            <w:tcBorders>
              <w:top w:val="single" w:sz="4" w:space="0" w:color="FFFFFF" w:themeColor="background1"/>
              <w:left w:val="single" w:sz="24" w:space="0" w:color="auto"/>
              <w:bottom w:val="single" w:sz="24" w:space="0" w:color="auto"/>
              <w:right w:val="single" w:sz="24" w:space="0" w:color="auto"/>
            </w:tcBorders>
          </w:tcPr>
          <w:p w:rsidR="002612A4" w:rsidRPr="00D61908" w:rsidRDefault="002612A4" w:rsidP="00A56ABE">
            <w:pPr>
              <w:ind w:firstLine="0"/>
              <w:rPr>
                <w:rFonts w:ascii="Arial" w:hAnsi="Arial"/>
              </w:rPr>
            </w:pPr>
          </w:p>
          <w:p w:rsidR="002612A4" w:rsidRPr="00D61908" w:rsidRDefault="002612A4" w:rsidP="00F81A88">
            <w:pPr>
              <w:ind w:left="360" w:hanging="360"/>
              <w:jc w:val="left"/>
              <w:rPr>
                <w:rFonts w:ascii="Arial" w:hAnsi="Arial"/>
              </w:rPr>
            </w:pPr>
            <w:r w:rsidRPr="00D61908">
              <w:rPr>
                <w:rFonts w:ascii="Arial" w:hAnsi="Arial"/>
              </w:rPr>
              <w:t>3.  If the equipment is operating, shut it down by the normal stopping procedure (depress stop button, open switch, close valve, etc.).</w:t>
            </w:r>
          </w:p>
          <w:p w:rsidR="002612A4" w:rsidRPr="00D61908" w:rsidRDefault="002612A4" w:rsidP="00F81A88">
            <w:pPr>
              <w:ind w:left="360" w:hanging="360"/>
              <w:jc w:val="left"/>
              <w:rPr>
                <w:rFonts w:ascii="Arial" w:hAnsi="Arial"/>
              </w:rPr>
            </w:pPr>
          </w:p>
          <w:p w:rsidR="002612A4" w:rsidRDefault="002612A4" w:rsidP="00F81A88">
            <w:pPr>
              <w:ind w:left="360" w:hanging="360"/>
              <w:jc w:val="left"/>
              <w:rPr>
                <w:rFonts w:ascii="Arial" w:hAnsi="Arial"/>
              </w:rPr>
            </w:pPr>
            <w:r w:rsidRPr="00D61908">
              <w:rPr>
                <w:rFonts w:ascii="Arial" w:hAnsi="Arial"/>
              </w:rPr>
              <w:t>4.  De-activate the energy isolating device(s) in the following order so that the equipment is isolated from the energy source(s).</w:t>
            </w:r>
          </w:p>
          <w:p w:rsidR="00A56ABE" w:rsidRPr="00D61908" w:rsidRDefault="00A56ABE" w:rsidP="00F81A88">
            <w:pPr>
              <w:ind w:left="360" w:hanging="360"/>
              <w:jc w:val="left"/>
              <w:rPr>
                <w:rFonts w:ascii="Arial" w:hAnsi="Arial"/>
              </w:rPr>
            </w:pPr>
          </w:p>
          <w:p w:rsidR="002612A4" w:rsidRPr="00D61908" w:rsidRDefault="002612A4" w:rsidP="00F81A88">
            <w:pPr>
              <w:ind w:firstLine="0"/>
              <w:rPr>
                <w:rFonts w:ascii="Arial" w:hAnsi="Arial"/>
              </w:rPr>
            </w:pPr>
          </w:p>
        </w:tc>
      </w:tr>
      <w:tr w:rsidR="009007D9" w:rsidRPr="00D61908" w:rsidTr="009007D9">
        <w:trPr>
          <w:jc w:val="center"/>
        </w:trPr>
        <w:tc>
          <w:tcPr>
            <w:tcW w:w="1314" w:type="dxa"/>
            <w:tcBorders>
              <w:top w:val="single" w:sz="24" w:space="0" w:color="auto"/>
              <w:left w:val="single" w:sz="24" w:space="0" w:color="auto"/>
              <w:bottom w:val="single" w:sz="6" w:space="0" w:color="auto"/>
              <w:right w:val="single" w:sz="4" w:space="0" w:color="auto"/>
            </w:tcBorders>
            <w:shd w:val="clear" w:color="auto" w:fill="BFBFBF" w:themeFill="background1" w:themeFillShade="BF"/>
          </w:tcPr>
          <w:p w:rsidR="009007D9" w:rsidRPr="00D61908" w:rsidRDefault="009007D9" w:rsidP="00F81A88">
            <w:pPr>
              <w:ind w:firstLine="0"/>
              <w:jc w:val="center"/>
              <w:rPr>
                <w:rFonts w:ascii="Arial" w:hAnsi="Arial"/>
              </w:rPr>
            </w:pPr>
            <w:r>
              <w:rPr>
                <w:rFonts w:ascii="Arial" w:hAnsi="Arial"/>
              </w:rPr>
              <w:lastRenderedPageBreak/>
              <w:t>Order</w:t>
            </w:r>
          </w:p>
        </w:tc>
        <w:tc>
          <w:tcPr>
            <w:tcW w:w="4770" w:type="dxa"/>
            <w:gridSpan w:val="3"/>
            <w:tcBorders>
              <w:top w:val="single" w:sz="24" w:space="0" w:color="auto"/>
              <w:left w:val="single" w:sz="4" w:space="0" w:color="auto"/>
              <w:bottom w:val="single" w:sz="6" w:space="0" w:color="auto"/>
              <w:right w:val="single" w:sz="6" w:space="0" w:color="auto"/>
            </w:tcBorders>
            <w:shd w:val="clear" w:color="auto" w:fill="BFBFBF" w:themeFill="background1" w:themeFillShade="BF"/>
          </w:tcPr>
          <w:p w:rsidR="009007D9" w:rsidRPr="00D61908" w:rsidRDefault="009007D9" w:rsidP="00F81A88">
            <w:pPr>
              <w:ind w:firstLine="0"/>
              <w:jc w:val="center"/>
              <w:rPr>
                <w:rFonts w:ascii="Arial" w:hAnsi="Arial"/>
              </w:rPr>
            </w:pPr>
            <w:r w:rsidRPr="00D61908">
              <w:rPr>
                <w:rFonts w:ascii="Arial" w:hAnsi="Arial"/>
              </w:rPr>
              <w:t>Locations</w:t>
            </w:r>
          </w:p>
        </w:tc>
        <w:tc>
          <w:tcPr>
            <w:tcW w:w="3744" w:type="dxa"/>
            <w:gridSpan w:val="2"/>
            <w:tcBorders>
              <w:top w:val="single" w:sz="24" w:space="0" w:color="auto"/>
              <w:left w:val="single" w:sz="6" w:space="0" w:color="auto"/>
              <w:bottom w:val="single" w:sz="6" w:space="0" w:color="auto"/>
              <w:right w:val="single" w:sz="24" w:space="0" w:color="auto"/>
            </w:tcBorders>
            <w:shd w:val="clear" w:color="auto" w:fill="BFBFBF"/>
          </w:tcPr>
          <w:p w:rsidR="009007D9" w:rsidRPr="00D61908" w:rsidRDefault="009007D9" w:rsidP="00F81A88">
            <w:pPr>
              <w:ind w:firstLine="0"/>
              <w:jc w:val="center"/>
              <w:rPr>
                <w:rFonts w:ascii="Arial" w:hAnsi="Arial"/>
              </w:rPr>
            </w:pPr>
            <w:r w:rsidRPr="00D61908">
              <w:rPr>
                <w:rFonts w:ascii="Arial" w:hAnsi="Arial"/>
              </w:rPr>
              <w:t>Type LOTO Device</w:t>
            </w:r>
          </w:p>
        </w:tc>
      </w:tr>
      <w:tr w:rsidR="009007D9" w:rsidRPr="00D61908" w:rsidTr="009007D9">
        <w:trPr>
          <w:jc w:val="center"/>
        </w:trPr>
        <w:tc>
          <w:tcPr>
            <w:tcW w:w="1314" w:type="dxa"/>
            <w:tcBorders>
              <w:top w:val="single" w:sz="6" w:space="0" w:color="auto"/>
              <w:left w:val="single" w:sz="24" w:space="0" w:color="auto"/>
              <w:bottom w:val="single" w:sz="6" w:space="0" w:color="auto"/>
              <w:right w:val="single" w:sz="4" w:space="0" w:color="auto"/>
            </w:tcBorders>
            <w:vAlign w:val="center"/>
          </w:tcPr>
          <w:p w:rsidR="009007D9" w:rsidRPr="00D61908" w:rsidRDefault="009007D9" w:rsidP="00B10852">
            <w:pPr>
              <w:ind w:firstLine="0"/>
              <w:jc w:val="center"/>
              <w:rPr>
                <w:rFonts w:ascii="Arial" w:hAnsi="Arial"/>
                <w:szCs w:val="24"/>
              </w:rPr>
            </w:pPr>
          </w:p>
        </w:tc>
        <w:tc>
          <w:tcPr>
            <w:tcW w:w="4770" w:type="dxa"/>
            <w:gridSpan w:val="3"/>
            <w:tcBorders>
              <w:top w:val="single" w:sz="6" w:space="0" w:color="auto"/>
              <w:left w:val="single" w:sz="4" w:space="0" w:color="auto"/>
              <w:bottom w:val="single" w:sz="6" w:space="0" w:color="auto"/>
              <w:right w:val="single" w:sz="6" w:space="0" w:color="auto"/>
            </w:tcBorders>
            <w:vAlign w:val="center"/>
          </w:tcPr>
          <w:p w:rsidR="009007D9" w:rsidRPr="00D61908" w:rsidRDefault="009007D9" w:rsidP="00B10852">
            <w:pPr>
              <w:ind w:firstLine="0"/>
              <w:jc w:val="center"/>
              <w:rPr>
                <w:rFonts w:ascii="Arial" w:hAnsi="Arial"/>
                <w:szCs w:val="24"/>
              </w:rPr>
            </w:pPr>
          </w:p>
        </w:tc>
        <w:tc>
          <w:tcPr>
            <w:tcW w:w="3744"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9007D9" w:rsidRPr="00D61908" w:rsidRDefault="009007D9" w:rsidP="00B10852">
            <w:pPr>
              <w:ind w:firstLine="0"/>
              <w:jc w:val="center"/>
              <w:rPr>
                <w:rFonts w:ascii="Arial" w:hAnsi="Arial"/>
                <w:szCs w:val="24"/>
              </w:rPr>
            </w:pPr>
          </w:p>
        </w:tc>
      </w:tr>
      <w:tr w:rsidR="009007D9" w:rsidRPr="00D61908" w:rsidTr="009007D9">
        <w:trPr>
          <w:jc w:val="center"/>
        </w:trPr>
        <w:tc>
          <w:tcPr>
            <w:tcW w:w="1314" w:type="dxa"/>
            <w:tcBorders>
              <w:top w:val="single" w:sz="6" w:space="0" w:color="auto"/>
              <w:left w:val="single" w:sz="24" w:space="0" w:color="auto"/>
              <w:bottom w:val="single" w:sz="6" w:space="0" w:color="auto"/>
              <w:right w:val="single" w:sz="4" w:space="0" w:color="auto"/>
            </w:tcBorders>
            <w:vAlign w:val="center"/>
          </w:tcPr>
          <w:p w:rsidR="009007D9" w:rsidRDefault="009007D9" w:rsidP="00B10852">
            <w:pPr>
              <w:ind w:firstLine="0"/>
              <w:jc w:val="center"/>
              <w:rPr>
                <w:rFonts w:ascii="Arial" w:hAnsi="Arial"/>
                <w:szCs w:val="24"/>
              </w:rPr>
            </w:pPr>
          </w:p>
        </w:tc>
        <w:tc>
          <w:tcPr>
            <w:tcW w:w="4770" w:type="dxa"/>
            <w:gridSpan w:val="3"/>
            <w:tcBorders>
              <w:top w:val="single" w:sz="6" w:space="0" w:color="auto"/>
              <w:left w:val="single" w:sz="4" w:space="0" w:color="auto"/>
              <w:bottom w:val="single" w:sz="4" w:space="0" w:color="auto"/>
              <w:right w:val="single" w:sz="6" w:space="0" w:color="auto"/>
            </w:tcBorders>
            <w:vAlign w:val="center"/>
          </w:tcPr>
          <w:p w:rsidR="009007D9" w:rsidRDefault="009007D9" w:rsidP="00B10852">
            <w:pPr>
              <w:ind w:firstLine="0"/>
              <w:jc w:val="center"/>
              <w:rPr>
                <w:rFonts w:ascii="Arial" w:hAnsi="Arial"/>
                <w:szCs w:val="24"/>
              </w:rPr>
            </w:pPr>
          </w:p>
        </w:tc>
        <w:tc>
          <w:tcPr>
            <w:tcW w:w="3744"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9007D9" w:rsidRPr="00D61908" w:rsidRDefault="009007D9" w:rsidP="00B10852">
            <w:pPr>
              <w:ind w:firstLine="0"/>
              <w:jc w:val="center"/>
              <w:rPr>
                <w:rFonts w:ascii="Arial" w:hAnsi="Arial"/>
                <w:szCs w:val="24"/>
              </w:rPr>
            </w:pPr>
          </w:p>
        </w:tc>
      </w:tr>
      <w:tr w:rsidR="002612A4" w:rsidRPr="00D61908" w:rsidTr="00F81A88">
        <w:trPr>
          <w:jc w:val="center"/>
        </w:trPr>
        <w:tc>
          <w:tcPr>
            <w:tcW w:w="9828" w:type="dxa"/>
            <w:gridSpan w:val="6"/>
            <w:tcBorders>
              <w:left w:val="single" w:sz="24" w:space="0" w:color="auto"/>
              <w:bottom w:val="single" w:sz="24" w:space="0" w:color="auto"/>
              <w:right w:val="single" w:sz="24" w:space="0" w:color="auto"/>
            </w:tcBorders>
          </w:tcPr>
          <w:p w:rsidR="002612A4" w:rsidRDefault="002612A4" w:rsidP="00F81A88">
            <w:pPr>
              <w:ind w:firstLine="0"/>
              <w:rPr>
                <w:rFonts w:ascii="Arial" w:hAnsi="Arial"/>
              </w:rPr>
            </w:pPr>
          </w:p>
          <w:p w:rsidR="002612A4" w:rsidRDefault="00A56ABE" w:rsidP="00F81A88">
            <w:pPr>
              <w:ind w:firstLine="0"/>
              <w:rPr>
                <w:rFonts w:ascii="Arial" w:hAnsi="Arial"/>
              </w:rPr>
            </w:pPr>
            <w:r>
              <w:rPr>
                <w:rFonts w:ascii="Arial" w:hAnsi="Arial"/>
                <w:noProof/>
              </w:rPr>
              <mc:AlternateContent>
                <mc:Choice Requires="wps">
                  <w:drawing>
                    <wp:anchor distT="0" distB="0" distL="114300" distR="114300" simplePos="0" relativeHeight="251725824" behindDoc="0" locked="0" layoutInCell="1" allowOverlap="1" wp14:anchorId="5F037B9A" wp14:editId="23A99AD7">
                      <wp:simplePos x="0" y="0"/>
                      <wp:positionH relativeFrom="column">
                        <wp:posOffset>384810</wp:posOffset>
                      </wp:positionH>
                      <wp:positionV relativeFrom="paragraph">
                        <wp:posOffset>22860</wp:posOffset>
                      </wp:positionV>
                      <wp:extent cx="2324100" cy="18954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324100" cy="1895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Pr="0083219D" w:rsidRDefault="00802E2D" w:rsidP="0083219D">
                                  <w:pPr>
                                    <w:ind w:firstLine="0"/>
                                    <w:jc w:val="center"/>
                                    <w:rPr>
                                      <w:rFonts w:ascii="Arial" w:hAnsi="Arial" w:cs="Arial"/>
                                      <w:b/>
                                      <w:color w:val="FF0000"/>
                                    </w:rPr>
                                  </w:pPr>
                                  <w:r w:rsidRPr="0083219D">
                                    <w:rPr>
                                      <w:rFonts w:ascii="Arial" w:hAnsi="Arial" w:cs="Arial"/>
                                      <w:b/>
                                      <w:color w:val="FF0000"/>
                                    </w:rPr>
                                    <w:t>Insert Picture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37B9A" id="_x0000_t202" coordsize="21600,21600" o:spt="202" path="m,l,21600r21600,l21600,xe">
                      <v:stroke joinstyle="miter"/>
                      <v:path gradientshapeok="t" o:connecttype="rect"/>
                    </v:shapetype>
                    <v:shape id="Text Box 32" o:spid="_x0000_s1026" type="#_x0000_t202" style="position:absolute;left:0;text-align:left;margin-left:30.3pt;margin-top:1.8pt;width:183pt;height:14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" fillcolor="white [3201]" strokecolor="black [3213]" strokeweight=".5pt">
                      <v:textbox inset="0,0,0,0">
                        <w:txbxContent>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Default="00802E2D" w:rsidP="0083219D">
                            <w:pPr>
                              <w:ind w:firstLine="0"/>
                              <w:jc w:val="center"/>
                              <w:rPr>
                                <w:rFonts w:ascii="Arial" w:hAnsi="Arial" w:cs="Arial"/>
                              </w:rPr>
                            </w:pPr>
                          </w:p>
                          <w:p w:rsidR="00802E2D" w:rsidRPr="0083219D" w:rsidRDefault="00802E2D" w:rsidP="0083219D">
                            <w:pPr>
                              <w:ind w:firstLine="0"/>
                              <w:jc w:val="center"/>
                              <w:rPr>
                                <w:rFonts w:ascii="Arial" w:hAnsi="Arial" w:cs="Arial"/>
                                <w:b/>
                                <w:color w:val="FF0000"/>
                              </w:rPr>
                            </w:pPr>
                            <w:r w:rsidRPr="0083219D">
                              <w:rPr>
                                <w:rFonts w:ascii="Arial" w:hAnsi="Arial" w:cs="Arial"/>
                                <w:b/>
                                <w:color w:val="FF0000"/>
                              </w:rPr>
                              <w:t>Insert Picture</w:t>
                            </w:r>
                          </w:p>
                        </w:txbxContent>
                      </v:textbox>
                    </v:shape>
                  </w:pict>
                </mc:Fallback>
              </mc:AlternateContent>
            </w:r>
            <w:r>
              <w:rPr>
                <w:rFonts w:ascii="Arial" w:hAnsi="Arial"/>
                <w:noProof/>
              </w:rPr>
              <mc:AlternateContent>
                <mc:Choice Requires="wps">
                  <w:drawing>
                    <wp:anchor distT="0" distB="0" distL="114300" distR="114300" simplePos="0" relativeHeight="251726848" behindDoc="0" locked="0" layoutInCell="1" allowOverlap="1" wp14:anchorId="3A50967E" wp14:editId="40AA441A">
                      <wp:simplePos x="0" y="0"/>
                      <wp:positionH relativeFrom="column">
                        <wp:posOffset>3223260</wp:posOffset>
                      </wp:positionH>
                      <wp:positionV relativeFrom="paragraph">
                        <wp:posOffset>22861</wp:posOffset>
                      </wp:positionV>
                      <wp:extent cx="2324100" cy="18859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324100" cy="18859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2E2D" w:rsidRDefault="00802E2D" w:rsidP="002612A4">
                                  <w:pPr>
                                    <w:ind w:firstLine="0"/>
                                  </w:pPr>
                                </w:p>
                                <w:p w:rsidR="00802E2D" w:rsidRDefault="00802E2D" w:rsidP="002612A4">
                                  <w:pPr>
                                    <w:ind w:firstLine="0"/>
                                  </w:pPr>
                                </w:p>
                                <w:p w:rsidR="00802E2D" w:rsidRDefault="00802E2D" w:rsidP="002612A4">
                                  <w:pPr>
                                    <w:ind w:firstLine="0"/>
                                  </w:pPr>
                                </w:p>
                                <w:p w:rsidR="00802E2D" w:rsidRDefault="00802E2D" w:rsidP="002612A4">
                                  <w:pPr>
                                    <w:ind w:firstLine="0"/>
                                  </w:pPr>
                                </w:p>
                                <w:p w:rsidR="00802E2D" w:rsidRPr="0083219D" w:rsidRDefault="00802E2D" w:rsidP="0083219D">
                                  <w:pPr>
                                    <w:ind w:firstLine="0"/>
                                    <w:jc w:val="center"/>
                                    <w:rPr>
                                      <w:rFonts w:ascii="Arial" w:hAnsi="Arial" w:cs="Arial"/>
                                      <w:b/>
                                      <w:color w:val="FF0000"/>
                                    </w:rPr>
                                  </w:pPr>
                                  <w:r w:rsidRPr="0083219D">
                                    <w:rPr>
                                      <w:rFonts w:ascii="Arial" w:hAnsi="Arial" w:cs="Arial"/>
                                      <w:b/>
                                      <w:color w:val="FF0000"/>
                                    </w:rPr>
                                    <w:t>Insert Picture</w:t>
                                  </w:r>
                                </w:p>
                                <w:p w:rsidR="00802E2D" w:rsidRDefault="00802E2D" w:rsidP="002612A4">
                                  <w:pPr>
                                    <w:ind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0967E" id="Text Box 33" o:spid="_x0000_s1027" type="#_x0000_t202" style="position:absolute;left:0;text-align:left;margin-left:253.8pt;margin-top:1.8pt;width:183pt;height:14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" fillcolor="white [3201]" strokecolor="black [3213]" strokeweight=".5pt">
                      <v:textbox inset="0,0,0,0">
                        <w:txbxContent>
                          <w:p w:rsidR="00802E2D" w:rsidRDefault="00802E2D" w:rsidP="002612A4">
                            <w:pPr>
                              <w:ind w:firstLine="0"/>
                            </w:pPr>
                          </w:p>
                          <w:p w:rsidR="00802E2D" w:rsidRDefault="00802E2D" w:rsidP="002612A4">
                            <w:pPr>
                              <w:ind w:firstLine="0"/>
                            </w:pPr>
                          </w:p>
                          <w:p w:rsidR="00802E2D" w:rsidRDefault="00802E2D" w:rsidP="002612A4">
                            <w:pPr>
                              <w:ind w:firstLine="0"/>
                            </w:pPr>
                          </w:p>
                          <w:p w:rsidR="00802E2D" w:rsidRDefault="00802E2D" w:rsidP="002612A4">
                            <w:pPr>
                              <w:ind w:firstLine="0"/>
                            </w:pPr>
                          </w:p>
                          <w:p w:rsidR="00802E2D" w:rsidRPr="0083219D" w:rsidRDefault="00802E2D" w:rsidP="0083219D">
                            <w:pPr>
                              <w:ind w:firstLine="0"/>
                              <w:jc w:val="center"/>
                              <w:rPr>
                                <w:rFonts w:ascii="Arial" w:hAnsi="Arial" w:cs="Arial"/>
                                <w:b/>
                                <w:color w:val="FF0000"/>
                              </w:rPr>
                            </w:pPr>
                            <w:r w:rsidRPr="0083219D">
                              <w:rPr>
                                <w:rFonts w:ascii="Arial" w:hAnsi="Arial" w:cs="Arial"/>
                                <w:b/>
                                <w:color w:val="FF0000"/>
                              </w:rPr>
                              <w:t>Insert Picture</w:t>
                            </w:r>
                          </w:p>
                          <w:p w:rsidR="00802E2D" w:rsidRDefault="00802E2D" w:rsidP="002612A4">
                            <w:pPr>
                              <w:ind w:firstLine="0"/>
                            </w:pPr>
                          </w:p>
                        </w:txbxContent>
                      </v:textbox>
                    </v:shape>
                  </w:pict>
                </mc:Fallback>
              </mc:AlternateContent>
            </w: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2612A4" w:rsidRDefault="002612A4" w:rsidP="00F81A88">
            <w:pPr>
              <w:ind w:firstLine="0"/>
              <w:rPr>
                <w:rFonts w:ascii="Arial" w:hAnsi="Arial"/>
              </w:rPr>
            </w:pPr>
          </w:p>
          <w:p w:rsidR="00A56ABE" w:rsidRDefault="00A56ABE" w:rsidP="00F81A88">
            <w:pPr>
              <w:ind w:firstLine="0"/>
              <w:rPr>
                <w:rFonts w:ascii="Arial" w:hAnsi="Arial"/>
              </w:rPr>
            </w:pPr>
          </w:p>
          <w:p w:rsidR="00A56ABE" w:rsidRDefault="00A56ABE" w:rsidP="00F81A88">
            <w:pPr>
              <w:ind w:firstLine="0"/>
              <w:rPr>
                <w:rFonts w:ascii="Arial" w:hAnsi="Arial"/>
              </w:rPr>
            </w:pPr>
          </w:p>
          <w:p w:rsidR="002612A4" w:rsidRPr="00D61908" w:rsidRDefault="002612A4" w:rsidP="00794D4A">
            <w:pPr>
              <w:ind w:firstLine="0"/>
              <w:rPr>
                <w:rFonts w:ascii="Arial" w:hAnsi="Arial"/>
              </w:rPr>
            </w:pPr>
            <w:r w:rsidRPr="00D61908">
              <w:rPr>
                <w:rFonts w:ascii="Arial" w:hAnsi="Arial"/>
              </w:rPr>
              <w:t>5.  Lock out the energy isolating device(s) with assigned individual lock(s).</w:t>
            </w:r>
          </w:p>
          <w:p w:rsidR="002612A4" w:rsidRPr="00D61908" w:rsidRDefault="002612A4" w:rsidP="00F81A88">
            <w:pPr>
              <w:ind w:left="360" w:hanging="360"/>
              <w:rPr>
                <w:rFonts w:ascii="Arial" w:hAnsi="Arial"/>
              </w:rPr>
            </w:pPr>
          </w:p>
          <w:p w:rsidR="002612A4" w:rsidRPr="00D61908" w:rsidRDefault="002612A4" w:rsidP="00F81A88">
            <w:pPr>
              <w:ind w:left="360" w:hanging="360"/>
              <w:jc w:val="left"/>
              <w:rPr>
                <w:rFonts w:ascii="Arial" w:hAnsi="Arial"/>
              </w:rPr>
            </w:pPr>
            <w:r w:rsidRPr="00D61908">
              <w:rPr>
                <w:rFonts w:ascii="Arial" w:hAnsi="Arial"/>
              </w:rPr>
              <w:t>6.  Stored or residual energy (such as that in capacitors, springs, elevated equipment members, rotating flywheels, hydraulic systems, and air, gas, steam, or water pressure, etc.) must be dissipated or restrained by methods such as grounding, repositioning, blocking, bleeding down, etc.</w:t>
            </w:r>
          </w:p>
          <w:p w:rsidR="002612A4" w:rsidRPr="00D61908" w:rsidRDefault="002612A4" w:rsidP="00F81A88">
            <w:pPr>
              <w:ind w:left="360" w:hanging="360"/>
              <w:jc w:val="left"/>
              <w:rPr>
                <w:rFonts w:ascii="Arial" w:hAnsi="Arial"/>
              </w:rPr>
            </w:pPr>
          </w:p>
        </w:tc>
      </w:tr>
      <w:tr w:rsidR="002612A4" w:rsidRPr="00D61908" w:rsidTr="00320EA3">
        <w:trPr>
          <w:jc w:val="center"/>
        </w:trPr>
        <w:tc>
          <w:tcPr>
            <w:tcW w:w="4914" w:type="dxa"/>
            <w:gridSpan w:val="3"/>
            <w:tcBorders>
              <w:top w:val="single" w:sz="24" w:space="0" w:color="auto"/>
              <w:left w:val="single" w:sz="24" w:space="0" w:color="auto"/>
              <w:bottom w:val="single" w:sz="6" w:space="0" w:color="auto"/>
              <w:right w:val="single" w:sz="6" w:space="0" w:color="auto"/>
            </w:tcBorders>
            <w:shd w:val="clear" w:color="auto" w:fill="BFBFBF"/>
          </w:tcPr>
          <w:p w:rsidR="002612A4" w:rsidRPr="00D61908" w:rsidRDefault="002612A4" w:rsidP="00F81A88">
            <w:pPr>
              <w:ind w:firstLine="0"/>
              <w:jc w:val="center"/>
              <w:rPr>
                <w:rFonts w:ascii="Arial" w:hAnsi="Arial"/>
              </w:rPr>
            </w:pPr>
            <w:r w:rsidRPr="00D61908">
              <w:rPr>
                <w:rFonts w:ascii="Arial" w:hAnsi="Arial"/>
              </w:rPr>
              <w:t>Types of stored energy</w:t>
            </w:r>
          </w:p>
        </w:tc>
        <w:tc>
          <w:tcPr>
            <w:tcW w:w="4914" w:type="dxa"/>
            <w:gridSpan w:val="3"/>
            <w:tcBorders>
              <w:top w:val="single" w:sz="24" w:space="0" w:color="auto"/>
              <w:left w:val="single" w:sz="6" w:space="0" w:color="auto"/>
              <w:bottom w:val="single" w:sz="6" w:space="0" w:color="auto"/>
              <w:right w:val="single" w:sz="24" w:space="0" w:color="auto"/>
            </w:tcBorders>
            <w:shd w:val="clear" w:color="auto" w:fill="BFBFBF"/>
          </w:tcPr>
          <w:p w:rsidR="002612A4" w:rsidRPr="00D61908" w:rsidRDefault="002612A4" w:rsidP="00F81A88">
            <w:pPr>
              <w:ind w:firstLine="0"/>
              <w:jc w:val="center"/>
              <w:rPr>
                <w:rFonts w:ascii="Arial" w:hAnsi="Arial"/>
              </w:rPr>
            </w:pPr>
            <w:r w:rsidRPr="00D61908">
              <w:rPr>
                <w:rFonts w:ascii="Arial" w:hAnsi="Arial"/>
              </w:rPr>
              <w:t>Methods to dissipate or restrain</w:t>
            </w:r>
          </w:p>
        </w:tc>
      </w:tr>
      <w:tr w:rsidR="002612A4" w:rsidRPr="00D61908" w:rsidTr="00B10852">
        <w:trPr>
          <w:jc w:val="center"/>
        </w:trPr>
        <w:tc>
          <w:tcPr>
            <w:tcW w:w="4914" w:type="dxa"/>
            <w:gridSpan w:val="3"/>
            <w:tcBorders>
              <w:top w:val="single" w:sz="6" w:space="0" w:color="auto"/>
              <w:left w:val="single" w:sz="24" w:space="0" w:color="auto"/>
              <w:bottom w:val="single" w:sz="6" w:space="0" w:color="auto"/>
              <w:right w:val="single" w:sz="6" w:space="0" w:color="auto"/>
            </w:tcBorders>
            <w:vAlign w:val="center"/>
          </w:tcPr>
          <w:p w:rsidR="002612A4" w:rsidRPr="00D61908" w:rsidRDefault="002612A4" w:rsidP="00B10852">
            <w:pPr>
              <w:ind w:firstLine="0"/>
              <w:jc w:val="center"/>
              <w:rPr>
                <w:rFonts w:ascii="Arial" w:hAnsi="Arial"/>
              </w:rPr>
            </w:pPr>
          </w:p>
        </w:tc>
        <w:tc>
          <w:tcPr>
            <w:tcW w:w="4914" w:type="dxa"/>
            <w:gridSpan w:val="3"/>
            <w:tcBorders>
              <w:top w:val="single" w:sz="6" w:space="0" w:color="auto"/>
              <w:left w:val="single" w:sz="6" w:space="0" w:color="auto"/>
              <w:bottom w:val="single" w:sz="6" w:space="0" w:color="auto"/>
              <w:right w:val="single" w:sz="24" w:space="0" w:color="auto"/>
            </w:tcBorders>
            <w:vAlign w:val="center"/>
          </w:tcPr>
          <w:p w:rsidR="002612A4" w:rsidRPr="00D61908" w:rsidRDefault="002612A4" w:rsidP="00B10852">
            <w:pPr>
              <w:ind w:firstLine="0"/>
              <w:jc w:val="center"/>
              <w:rPr>
                <w:rFonts w:ascii="Arial" w:hAnsi="Arial"/>
              </w:rPr>
            </w:pPr>
          </w:p>
        </w:tc>
      </w:tr>
      <w:tr w:rsidR="002612A4" w:rsidRPr="00D61908" w:rsidTr="00F81A88">
        <w:trPr>
          <w:jc w:val="center"/>
        </w:trPr>
        <w:tc>
          <w:tcPr>
            <w:tcW w:w="9828" w:type="dxa"/>
            <w:gridSpan w:val="6"/>
            <w:tcBorders>
              <w:top w:val="single" w:sz="24" w:space="0" w:color="auto"/>
              <w:left w:val="single" w:sz="24" w:space="0" w:color="auto"/>
              <w:bottom w:val="single" w:sz="24" w:space="0" w:color="auto"/>
              <w:right w:val="single" w:sz="24" w:space="0" w:color="auto"/>
            </w:tcBorders>
          </w:tcPr>
          <w:p w:rsidR="002612A4" w:rsidRPr="00D61908" w:rsidRDefault="002612A4" w:rsidP="00F81A88">
            <w:pPr>
              <w:tabs>
                <w:tab w:val="left" w:pos="-1440"/>
                <w:tab w:val="left" w:pos="-720"/>
              </w:tabs>
              <w:ind w:firstLine="0"/>
              <w:jc w:val="left"/>
              <w:rPr>
                <w:rFonts w:ascii="Arial" w:hAnsi="Arial"/>
              </w:rPr>
            </w:pPr>
          </w:p>
          <w:p w:rsidR="002612A4" w:rsidRPr="00D61908" w:rsidRDefault="002612A4" w:rsidP="00F81A88">
            <w:pPr>
              <w:tabs>
                <w:tab w:val="left" w:pos="-1440"/>
                <w:tab w:val="left" w:pos="-720"/>
              </w:tabs>
              <w:ind w:left="360" w:hanging="360"/>
              <w:jc w:val="left"/>
              <w:rPr>
                <w:rFonts w:ascii="Arial" w:hAnsi="Arial"/>
              </w:rPr>
            </w:pPr>
            <w:r w:rsidRPr="00D61908">
              <w:rPr>
                <w:rFonts w:ascii="Arial" w:hAnsi="Arial"/>
              </w:rPr>
              <w:t>7.  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w:t>
            </w:r>
          </w:p>
          <w:p w:rsidR="002612A4" w:rsidRPr="00D61908" w:rsidRDefault="002612A4" w:rsidP="00F81A88">
            <w:pPr>
              <w:ind w:firstLine="0"/>
              <w:jc w:val="left"/>
              <w:rPr>
                <w:rFonts w:ascii="Arial" w:hAnsi="Arial"/>
              </w:rPr>
            </w:pPr>
          </w:p>
        </w:tc>
      </w:tr>
      <w:tr w:rsidR="002612A4" w:rsidRPr="00D61908" w:rsidTr="00F81A88">
        <w:trPr>
          <w:jc w:val="center"/>
        </w:trPr>
        <w:tc>
          <w:tcPr>
            <w:tcW w:w="9828" w:type="dxa"/>
            <w:gridSpan w:val="6"/>
            <w:tcBorders>
              <w:top w:val="single" w:sz="24" w:space="0" w:color="auto"/>
              <w:left w:val="single" w:sz="24" w:space="0" w:color="auto"/>
              <w:bottom w:val="single" w:sz="6" w:space="0" w:color="auto"/>
              <w:right w:val="single" w:sz="24" w:space="0" w:color="auto"/>
            </w:tcBorders>
            <w:shd w:val="clear" w:color="auto" w:fill="BFBFBF"/>
          </w:tcPr>
          <w:p w:rsidR="002612A4" w:rsidRPr="00D61908" w:rsidRDefault="002612A4" w:rsidP="00F81A88">
            <w:pPr>
              <w:ind w:left="360" w:firstLine="0"/>
              <w:jc w:val="center"/>
              <w:rPr>
                <w:rFonts w:ascii="Arial" w:hAnsi="Arial"/>
              </w:rPr>
            </w:pPr>
            <w:r w:rsidRPr="00D61908">
              <w:rPr>
                <w:rFonts w:ascii="Arial" w:hAnsi="Arial"/>
              </w:rPr>
              <w:t>Method of verifying the isolation of the equipment.</w:t>
            </w:r>
          </w:p>
        </w:tc>
      </w:tr>
      <w:tr w:rsidR="002612A4" w:rsidRPr="00D61908" w:rsidTr="00F81A88">
        <w:trPr>
          <w:jc w:val="center"/>
        </w:trPr>
        <w:tc>
          <w:tcPr>
            <w:tcW w:w="9828" w:type="dxa"/>
            <w:gridSpan w:val="6"/>
            <w:tcBorders>
              <w:top w:val="single" w:sz="6" w:space="0" w:color="auto"/>
              <w:left w:val="single" w:sz="24" w:space="0" w:color="auto"/>
              <w:bottom w:val="single" w:sz="6" w:space="0" w:color="auto"/>
              <w:right w:val="single" w:sz="24" w:space="0" w:color="auto"/>
            </w:tcBorders>
          </w:tcPr>
          <w:p w:rsidR="002612A4" w:rsidRPr="00D61908" w:rsidRDefault="002612A4" w:rsidP="00F81A88">
            <w:pPr>
              <w:ind w:left="342" w:firstLine="0"/>
              <w:jc w:val="left"/>
              <w:rPr>
                <w:rFonts w:ascii="Arial" w:hAnsi="Arial"/>
              </w:rPr>
            </w:pPr>
            <w:r w:rsidRPr="00D61908">
              <w:rPr>
                <w:rFonts w:ascii="Arial" w:hAnsi="Arial"/>
              </w:rPr>
              <w:t>Attempt to restart.</w:t>
            </w:r>
          </w:p>
        </w:tc>
      </w:tr>
      <w:tr w:rsidR="002612A4" w:rsidRPr="00D61908" w:rsidTr="00F81A88">
        <w:trPr>
          <w:jc w:val="center"/>
        </w:trPr>
        <w:tc>
          <w:tcPr>
            <w:tcW w:w="9828" w:type="dxa"/>
            <w:gridSpan w:val="6"/>
            <w:tcBorders>
              <w:top w:val="single" w:sz="24" w:space="0" w:color="auto"/>
              <w:left w:val="single" w:sz="24" w:space="0" w:color="auto"/>
              <w:bottom w:val="single" w:sz="24" w:space="0" w:color="auto"/>
              <w:right w:val="single" w:sz="24" w:space="0" w:color="auto"/>
            </w:tcBorders>
          </w:tcPr>
          <w:p w:rsidR="002612A4" w:rsidRPr="00D61908" w:rsidRDefault="002612A4" w:rsidP="00F81A88">
            <w:pPr>
              <w:ind w:firstLine="0"/>
              <w:jc w:val="left"/>
              <w:rPr>
                <w:rFonts w:ascii="Arial" w:hAnsi="Arial"/>
              </w:rPr>
            </w:pPr>
            <w:r w:rsidRPr="00D61908">
              <w:rPr>
                <w:rFonts w:ascii="Arial" w:hAnsi="Arial"/>
              </w:rPr>
              <w:t>8.  The equipment is now locked out.</w:t>
            </w:r>
          </w:p>
        </w:tc>
      </w:tr>
      <w:tr w:rsidR="002612A4" w:rsidRPr="00D61908" w:rsidTr="00F81A88">
        <w:trPr>
          <w:jc w:val="center"/>
        </w:trPr>
        <w:tc>
          <w:tcPr>
            <w:tcW w:w="9828" w:type="dxa"/>
            <w:gridSpan w:val="6"/>
            <w:tcBorders>
              <w:top w:val="single" w:sz="24" w:space="0" w:color="auto"/>
              <w:left w:val="single" w:sz="24" w:space="0" w:color="auto"/>
              <w:bottom w:val="single" w:sz="24" w:space="0" w:color="auto"/>
              <w:right w:val="single" w:sz="24" w:space="0" w:color="auto"/>
            </w:tcBorders>
          </w:tcPr>
          <w:p w:rsidR="002612A4" w:rsidRPr="00F138BA" w:rsidRDefault="002612A4" w:rsidP="00F81A88">
            <w:pPr>
              <w:ind w:firstLine="0"/>
              <w:jc w:val="left"/>
              <w:rPr>
                <w:rFonts w:ascii="Arial" w:hAnsi="Arial"/>
              </w:rPr>
            </w:pPr>
            <w:r w:rsidRPr="00F138BA">
              <w:rPr>
                <w:rFonts w:ascii="Arial" w:hAnsi="Arial"/>
              </w:rPr>
              <w:t>Restoring Equipment to Service</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rPr>
              <w:t>When the servicing or maintenance is completed and the equipment is ready to return to normal operating condition, the following steps shall be taken.</w:t>
            </w:r>
          </w:p>
          <w:p w:rsidR="002612A4" w:rsidRPr="00D61908" w:rsidRDefault="002612A4" w:rsidP="00F81A88">
            <w:pPr>
              <w:ind w:firstLine="0"/>
              <w:jc w:val="left"/>
              <w:rPr>
                <w:rFonts w:ascii="Arial" w:hAnsi="Arial"/>
              </w:rPr>
            </w:pPr>
            <w:r w:rsidRPr="00D61908">
              <w:rPr>
                <w:rFonts w:ascii="Arial" w:hAnsi="Arial"/>
              </w:rPr>
              <w:t>1. Check the equipment or equipment and the immediate area around the equipment or equipment to ensure that nonessential items have been removed and that the equipment or equipment components are operationally intact.</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rPr>
              <w:t>2.  Check the work area to ensure that all employees have been safely positioned or removed from the area.</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rPr>
              <w:lastRenderedPageBreak/>
              <w:t>3.  Verify that the controls are in neutral.</w:t>
            </w:r>
          </w:p>
          <w:p w:rsidR="002612A4" w:rsidRPr="00D61908" w:rsidRDefault="002612A4" w:rsidP="00F81A88">
            <w:pPr>
              <w:ind w:firstLine="0"/>
              <w:jc w:val="left"/>
              <w:rPr>
                <w:rFonts w:ascii="Arial" w:hAnsi="Arial"/>
              </w:rPr>
            </w:pPr>
          </w:p>
          <w:p w:rsidR="002612A4" w:rsidRPr="00D61908" w:rsidRDefault="002612A4" w:rsidP="00F81A88">
            <w:pPr>
              <w:ind w:firstLine="0"/>
              <w:jc w:val="left"/>
              <w:rPr>
                <w:rFonts w:ascii="Arial" w:hAnsi="Arial"/>
              </w:rPr>
            </w:pPr>
            <w:r w:rsidRPr="00D61908">
              <w:rPr>
                <w:rFonts w:ascii="Arial" w:hAnsi="Arial"/>
              </w:rPr>
              <w:t xml:space="preserve">4.  Remove the lockout devices and reenergize the equipment in the </w:t>
            </w:r>
            <w:r w:rsidR="009007D9">
              <w:rPr>
                <w:rFonts w:ascii="Arial" w:hAnsi="Arial"/>
              </w:rPr>
              <w:t>order designated above, unless otherwise noted in the table below</w:t>
            </w:r>
            <w:r w:rsidRPr="00D61908">
              <w:rPr>
                <w:rFonts w:ascii="Arial" w:hAnsi="Arial"/>
              </w:rPr>
              <w:t>.</w:t>
            </w:r>
          </w:p>
          <w:p w:rsidR="002612A4" w:rsidRPr="00D61908" w:rsidRDefault="002612A4" w:rsidP="00F81A88">
            <w:pPr>
              <w:ind w:firstLine="0"/>
              <w:jc w:val="left"/>
              <w:rPr>
                <w:rFonts w:ascii="Arial" w:hAnsi="Arial"/>
              </w:rPr>
            </w:pPr>
          </w:p>
        </w:tc>
      </w:tr>
      <w:tr w:rsidR="002612A4" w:rsidRPr="00D61908" w:rsidTr="00F81A88">
        <w:trPr>
          <w:jc w:val="center"/>
        </w:trPr>
        <w:tc>
          <w:tcPr>
            <w:tcW w:w="4140" w:type="dxa"/>
            <w:gridSpan w:val="2"/>
            <w:tcBorders>
              <w:top w:val="single" w:sz="24" w:space="0" w:color="auto"/>
              <w:left w:val="single" w:sz="24" w:space="0" w:color="auto"/>
              <w:bottom w:val="single" w:sz="6" w:space="0" w:color="auto"/>
              <w:right w:val="single" w:sz="6" w:space="0" w:color="auto"/>
            </w:tcBorders>
            <w:shd w:val="clear" w:color="auto" w:fill="BFBFBF"/>
          </w:tcPr>
          <w:p w:rsidR="002612A4" w:rsidRPr="00D61908" w:rsidRDefault="002612A4" w:rsidP="00F81A88">
            <w:pPr>
              <w:ind w:firstLine="0"/>
              <w:jc w:val="center"/>
              <w:rPr>
                <w:rFonts w:ascii="Arial" w:hAnsi="Arial"/>
              </w:rPr>
            </w:pPr>
            <w:r w:rsidRPr="00D61908">
              <w:rPr>
                <w:rFonts w:ascii="Arial" w:hAnsi="Arial"/>
              </w:rPr>
              <w:lastRenderedPageBreak/>
              <w:t>Type of Energy</w:t>
            </w:r>
          </w:p>
        </w:tc>
        <w:tc>
          <w:tcPr>
            <w:tcW w:w="2844" w:type="dxa"/>
            <w:gridSpan w:val="3"/>
            <w:tcBorders>
              <w:top w:val="single" w:sz="24" w:space="0" w:color="auto"/>
              <w:left w:val="single" w:sz="6" w:space="0" w:color="auto"/>
              <w:bottom w:val="single" w:sz="6" w:space="0" w:color="auto"/>
              <w:right w:val="single" w:sz="6" w:space="0" w:color="auto"/>
            </w:tcBorders>
            <w:shd w:val="clear" w:color="auto" w:fill="BFBFBF"/>
          </w:tcPr>
          <w:p w:rsidR="002612A4" w:rsidRPr="00D61908" w:rsidRDefault="002612A4" w:rsidP="00F81A88">
            <w:pPr>
              <w:ind w:firstLine="0"/>
              <w:jc w:val="center"/>
              <w:rPr>
                <w:rFonts w:ascii="Arial" w:hAnsi="Arial"/>
              </w:rPr>
            </w:pPr>
            <w:r w:rsidRPr="00D61908">
              <w:rPr>
                <w:rFonts w:ascii="Arial" w:hAnsi="Arial"/>
              </w:rPr>
              <w:t>Magnitude</w:t>
            </w:r>
          </w:p>
        </w:tc>
        <w:tc>
          <w:tcPr>
            <w:tcW w:w="2844" w:type="dxa"/>
            <w:tcBorders>
              <w:top w:val="single" w:sz="24" w:space="0" w:color="auto"/>
              <w:left w:val="single" w:sz="6" w:space="0" w:color="auto"/>
              <w:bottom w:val="single" w:sz="6" w:space="0" w:color="auto"/>
              <w:right w:val="single" w:sz="24" w:space="0" w:color="auto"/>
            </w:tcBorders>
            <w:shd w:val="clear" w:color="auto" w:fill="BFBFBF"/>
          </w:tcPr>
          <w:p w:rsidR="002612A4" w:rsidRPr="00D61908" w:rsidRDefault="002612A4" w:rsidP="00F81A88">
            <w:pPr>
              <w:ind w:firstLine="0"/>
              <w:jc w:val="center"/>
              <w:rPr>
                <w:rFonts w:ascii="Arial" w:hAnsi="Arial"/>
              </w:rPr>
            </w:pPr>
            <w:r w:rsidRPr="00D61908">
              <w:rPr>
                <w:rFonts w:ascii="Arial" w:hAnsi="Arial"/>
              </w:rPr>
              <w:t>Order</w:t>
            </w:r>
          </w:p>
        </w:tc>
      </w:tr>
      <w:tr w:rsidR="002612A4" w:rsidRPr="00D61908" w:rsidTr="00B10852">
        <w:trPr>
          <w:trHeight w:val="237"/>
          <w:jc w:val="center"/>
        </w:trPr>
        <w:tc>
          <w:tcPr>
            <w:tcW w:w="4140" w:type="dxa"/>
            <w:gridSpan w:val="2"/>
            <w:tcBorders>
              <w:top w:val="single" w:sz="6" w:space="0" w:color="auto"/>
              <w:left w:val="single" w:sz="24" w:space="0" w:color="auto"/>
              <w:bottom w:val="single" w:sz="6" w:space="0" w:color="auto"/>
              <w:right w:val="single" w:sz="6" w:space="0" w:color="auto"/>
            </w:tcBorders>
            <w:vAlign w:val="center"/>
          </w:tcPr>
          <w:p w:rsidR="002612A4" w:rsidRPr="00D61908" w:rsidRDefault="009007D9" w:rsidP="00B10852">
            <w:pPr>
              <w:ind w:firstLine="0"/>
              <w:jc w:val="center"/>
              <w:rPr>
                <w:rFonts w:ascii="Arial" w:hAnsi="Arial"/>
              </w:rPr>
            </w:pPr>
            <w:r>
              <w:rPr>
                <w:rFonts w:ascii="Arial" w:hAnsi="Arial"/>
              </w:rPr>
              <w:t>N/A</w:t>
            </w:r>
          </w:p>
        </w:tc>
        <w:tc>
          <w:tcPr>
            <w:tcW w:w="28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4D4A" w:rsidRPr="00D61908" w:rsidRDefault="009007D9" w:rsidP="00B10852">
            <w:pPr>
              <w:ind w:firstLine="0"/>
              <w:jc w:val="center"/>
              <w:rPr>
                <w:rFonts w:ascii="Arial" w:hAnsi="Arial"/>
              </w:rPr>
            </w:pPr>
            <w:r>
              <w:rPr>
                <w:rFonts w:ascii="Arial" w:hAnsi="Arial"/>
              </w:rPr>
              <w:t>N/A</w:t>
            </w:r>
          </w:p>
        </w:tc>
        <w:tc>
          <w:tcPr>
            <w:tcW w:w="2844" w:type="dxa"/>
            <w:tcBorders>
              <w:top w:val="single" w:sz="6" w:space="0" w:color="auto"/>
              <w:left w:val="single" w:sz="6" w:space="0" w:color="auto"/>
              <w:bottom w:val="single" w:sz="6" w:space="0" w:color="auto"/>
              <w:right w:val="single" w:sz="24" w:space="0" w:color="auto"/>
            </w:tcBorders>
            <w:shd w:val="clear" w:color="auto" w:fill="auto"/>
          </w:tcPr>
          <w:p w:rsidR="002612A4" w:rsidRPr="00D61908" w:rsidRDefault="002612A4" w:rsidP="00F81A88">
            <w:pPr>
              <w:ind w:firstLine="0"/>
              <w:jc w:val="center"/>
              <w:rPr>
                <w:rFonts w:ascii="Arial" w:hAnsi="Arial"/>
              </w:rPr>
            </w:pPr>
            <w:r w:rsidRPr="00D61908">
              <w:rPr>
                <w:rFonts w:ascii="Arial" w:hAnsi="Arial"/>
              </w:rPr>
              <w:t>1</w:t>
            </w:r>
          </w:p>
        </w:tc>
      </w:tr>
      <w:tr w:rsidR="0083219D" w:rsidRPr="00D61908" w:rsidTr="00B10852">
        <w:trPr>
          <w:jc w:val="center"/>
        </w:trPr>
        <w:tc>
          <w:tcPr>
            <w:tcW w:w="4140" w:type="dxa"/>
            <w:gridSpan w:val="2"/>
            <w:tcBorders>
              <w:top w:val="single" w:sz="6" w:space="0" w:color="auto"/>
              <w:left w:val="single" w:sz="24" w:space="0" w:color="auto"/>
              <w:bottom w:val="single" w:sz="6" w:space="0" w:color="auto"/>
              <w:right w:val="single" w:sz="6" w:space="0" w:color="auto"/>
            </w:tcBorders>
            <w:vAlign w:val="center"/>
          </w:tcPr>
          <w:p w:rsidR="0083219D" w:rsidRPr="00D61908" w:rsidRDefault="009007D9" w:rsidP="00B10852">
            <w:pPr>
              <w:ind w:firstLine="0"/>
              <w:jc w:val="center"/>
              <w:rPr>
                <w:rFonts w:ascii="Arial" w:hAnsi="Arial"/>
              </w:rPr>
            </w:pPr>
            <w:r>
              <w:rPr>
                <w:rFonts w:ascii="Arial" w:hAnsi="Arial"/>
              </w:rPr>
              <w:t>N/A</w:t>
            </w:r>
          </w:p>
        </w:tc>
        <w:tc>
          <w:tcPr>
            <w:tcW w:w="28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3219D" w:rsidRDefault="009007D9" w:rsidP="00B10852">
            <w:pPr>
              <w:ind w:firstLine="0"/>
              <w:jc w:val="center"/>
              <w:rPr>
                <w:rFonts w:ascii="Arial" w:hAnsi="Arial"/>
              </w:rPr>
            </w:pPr>
            <w:r>
              <w:rPr>
                <w:rFonts w:ascii="Arial" w:hAnsi="Arial"/>
              </w:rPr>
              <w:t>N/A</w:t>
            </w:r>
          </w:p>
        </w:tc>
        <w:tc>
          <w:tcPr>
            <w:tcW w:w="2844" w:type="dxa"/>
            <w:tcBorders>
              <w:top w:val="single" w:sz="6" w:space="0" w:color="auto"/>
              <w:left w:val="single" w:sz="6" w:space="0" w:color="auto"/>
              <w:bottom w:val="single" w:sz="6" w:space="0" w:color="auto"/>
              <w:right w:val="single" w:sz="24" w:space="0" w:color="auto"/>
            </w:tcBorders>
            <w:shd w:val="clear" w:color="auto" w:fill="auto"/>
          </w:tcPr>
          <w:p w:rsidR="0083219D" w:rsidRPr="00D61908" w:rsidRDefault="0083219D" w:rsidP="00F81A88">
            <w:pPr>
              <w:ind w:firstLine="0"/>
              <w:jc w:val="center"/>
              <w:rPr>
                <w:rFonts w:ascii="Arial" w:hAnsi="Arial"/>
              </w:rPr>
            </w:pPr>
            <w:r>
              <w:rPr>
                <w:rFonts w:ascii="Arial" w:hAnsi="Arial"/>
              </w:rPr>
              <w:t>2</w:t>
            </w:r>
          </w:p>
        </w:tc>
      </w:tr>
      <w:tr w:rsidR="002612A4" w:rsidRPr="00D61908" w:rsidTr="00F81A88">
        <w:trPr>
          <w:jc w:val="center"/>
        </w:trPr>
        <w:tc>
          <w:tcPr>
            <w:tcW w:w="9828" w:type="dxa"/>
            <w:gridSpan w:val="6"/>
            <w:tcBorders>
              <w:top w:val="single" w:sz="6" w:space="0" w:color="auto"/>
              <w:left w:val="single" w:sz="24" w:space="0" w:color="auto"/>
              <w:bottom w:val="single" w:sz="6" w:space="0" w:color="auto"/>
              <w:right w:val="single" w:sz="24" w:space="0" w:color="auto"/>
            </w:tcBorders>
          </w:tcPr>
          <w:p w:rsidR="002612A4" w:rsidRPr="00D61908" w:rsidRDefault="002612A4" w:rsidP="00F81A88">
            <w:pPr>
              <w:pBdr>
                <w:top w:val="single" w:sz="24" w:space="1" w:color="auto"/>
                <w:left w:val="single" w:sz="24" w:space="5" w:color="auto"/>
                <w:bottom w:val="single" w:sz="24" w:space="1" w:color="auto"/>
                <w:right w:val="single" w:sz="24" w:space="20" w:color="auto"/>
              </w:pBdr>
              <w:ind w:left="360" w:hanging="360"/>
              <w:jc w:val="left"/>
              <w:rPr>
                <w:rFonts w:ascii="Arial" w:hAnsi="Arial"/>
              </w:rPr>
            </w:pPr>
          </w:p>
          <w:p w:rsidR="002612A4" w:rsidRPr="00D61908" w:rsidRDefault="002612A4" w:rsidP="00F81A88">
            <w:pPr>
              <w:pBdr>
                <w:top w:val="single" w:sz="24" w:space="1" w:color="auto"/>
                <w:left w:val="single" w:sz="24" w:space="5" w:color="auto"/>
                <w:bottom w:val="single" w:sz="24" w:space="1" w:color="auto"/>
                <w:right w:val="single" w:sz="24" w:space="20" w:color="auto"/>
              </w:pBdr>
              <w:ind w:left="360" w:hanging="360"/>
              <w:jc w:val="left"/>
              <w:rPr>
                <w:rFonts w:ascii="Arial" w:hAnsi="Arial"/>
              </w:rPr>
            </w:pPr>
            <w:r w:rsidRPr="00D61908">
              <w:rPr>
                <w:rFonts w:ascii="Arial" w:hAnsi="Arial"/>
              </w:rPr>
              <w:t>5.  Notify affected employees that the servicing or maintenance is completed and the equipment is ready for use</w:t>
            </w:r>
          </w:p>
        </w:tc>
      </w:tr>
    </w:tbl>
    <w:p w:rsidR="00BC3CC1" w:rsidRDefault="00BC3CC1"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B10852" w:rsidRDefault="00B10852" w:rsidP="00897069">
      <w:pPr>
        <w:ind w:firstLine="0"/>
      </w:pPr>
    </w:p>
    <w:p w:rsidR="00B10852" w:rsidRDefault="00B10852" w:rsidP="00897069">
      <w:pPr>
        <w:ind w:firstLine="0"/>
      </w:pPr>
    </w:p>
    <w:p w:rsidR="00B10852" w:rsidRDefault="00B10852" w:rsidP="00897069">
      <w:pPr>
        <w:ind w:firstLine="0"/>
      </w:pPr>
    </w:p>
    <w:p w:rsidR="00B10852" w:rsidRDefault="00B10852"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897069" w:rsidRDefault="00897069" w:rsidP="00897069">
      <w:pPr>
        <w:ind w:firstLine="0"/>
      </w:pPr>
    </w:p>
    <w:p w:rsidR="00BC3CC1" w:rsidRPr="00BC3CC1" w:rsidRDefault="00BC3CC1" w:rsidP="00BC3CC1"/>
    <w:p w:rsidR="00D61908" w:rsidRDefault="00D61908" w:rsidP="00D61908"/>
    <w:p w:rsidR="00D61908" w:rsidRDefault="00D61908" w:rsidP="00D61908"/>
    <w:p w:rsidR="00511FE4" w:rsidRPr="00727FA3" w:rsidRDefault="00511FE4" w:rsidP="004560B4">
      <w:pPr>
        <w:pStyle w:val="Heading1"/>
        <w:jc w:val="center"/>
        <w:rPr>
          <w:rFonts w:ascii="Arial" w:hAnsi="Arial"/>
          <w:sz w:val="48"/>
          <w:u w:val="single"/>
        </w:rPr>
        <w:sectPr w:rsidR="00511FE4" w:rsidRPr="00727FA3" w:rsidSect="003419E4">
          <w:pgSz w:w="12240" w:h="15840"/>
          <w:pgMar w:top="1440" w:right="1440" w:bottom="1440" w:left="1440" w:header="720" w:footer="1008" w:gutter="0"/>
          <w:cols w:space="720"/>
          <w:docGrid w:linePitch="326"/>
        </w:sectPr>
      </w:pPr>
      <w:bookmarkStart w:id="105" w:name="_Toc383081436"/>
      <w:bookmarkStart w:id="106" w:name="_Toc389640669"/>
      <w:bookmarkStart w:id="107" w:name="_Toc393027024"/>
      <w:r w:rsidRPr="00727FA3">
        <w:rPr>
          <w:rFonts w:ascii="Arial" w:hAnsi="Arial"/>
          <w:sz w:val="48"/>
          <w:u w:val="single"/>
        </w:rPr>
        <w:lastRenderedPageBreak/>
        <w:t xml:space="preserve">Appendix </w:t>
      </w:r>
      <w:r>
        <w:rPr>
          <w:rFonts w:ascii="Arial" w:hAnsi="Arial"/>
          <w:sz w:val="48"/>
          <w:u w:val="single"/>
        </w:rPr>
        <w:t xml:space="preserve">D: Inventory of Cord and Plug </w:t>
      </w:r>
      <w:r w:rsidRPr="00727FA3">
        <w:rPr>
          <w:rFonts w:ascii="Arial" w:hAnsi="Arial"/>
          <w:sz w:val="48"/>
          <w:u w:val="single"/>
        </w:rPr>
        <w:t>Equipment</w:t>
      </w:r>
      <w:bookmarkEnd w:id="105"/>
      <w:bookmarkEnd w:id="106"/>
      <w:bookmarkEnd w:id="107"/>
      <w:r w:rsidRPr="00727FA3">
        <w:rPr>
          <w:rFonts w:ascii="Arial" w:hAnsi="Arial"/>
          <w:sz w:val="48"/>
          <w:u w:val="single"/>
        </w:rPr>
        <w:t xml:space="preserve"> </w:t>
      </w: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942"/>
        <w:gridCol w:w="1624"/>
        <w:gridCol w:w="1216"/>
        <w:gridCol w:w="2603"/>
        <w:gridCol w:w="2332"/>
        <w:gridCol w:w="2295"/>
      </w:tblGrid>
      <w:tr w:rsidR="00324A27" w:rsidRPr="00C17F8C" w:rsidTr="00324A27">
        <w:trPr>
          <w:trHeight w:val="450"/>
          <w:jc w:val="center"/>
        </w:trPr>
        <w:tc>
          <w:tcPr>
            <w:tcW w:w="128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lastRenderedPageBreak/>
              <w:t>Department</w:t>
            </w:r>
          </w:p>
        </w:tc>
        <w:tc>
          <w:tcPr>
            <w:tcW w:w="298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Equipment</w:t>
            </w:r>
          </w:p>
        </w:tc>
        <w:tc>
          <w:tcPr>
            <w:tcW w:w="164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Type of Energy</w:t>
            </w:r>
          </w:p>
        </w:tc>
        <w:tc>
          <w:tcPr>
            <w:tcW w:w="112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Magnitude</w:t>
            </w:r>
          </w:p>
        </w:tc>
        <w:tc>
          <w:tcPr>
            <w:tcW w:w="264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Control Device</w:t>
            </w:r>
          </w:p>
        </w:tc>
        <w:tc>
          <w:tcPr>
            <w:tcW w:w="236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Location of Energy Source</w:t>
            </w:r>
          </w:p>
        </w:tc>
        <w:tc>
          <w:tcPr>
            <w:tcW w:w="2320" w:type="dxa"/>
            <w:shd w:val="clear" w:color="000000" w:fill="A6A6A6"/>
            <w:hideMark/>
          </w:tcPr>
          <w:p w:rsidR="00324A27" w:rsidRPr="003B1BF1" w:rsidRDefault="00324A27" w:rsidP="00324A27">
            <w:pPr>
              <w:ind w:firstLine="0"/>
              <w:jc w:val="center"/>
              <w:rPr>
                <w:rFonts w:ascii="Arial" w:hAnsi="Arial" w:cs="Arial"/>
                <w:b/>
                <w:bCs/>
                <w:color w:val="000000"/>
                <w:sz w:val="20"/>
                <w:szCs w:val="18"/>
              </w:rPr>
            </w:pPr>
            <w:r w:rsidRPr="003B1BF1">
              <w:rPr>
                <w:rFonts w:ascii="Arial" w:hAnsi="Arial" w:cs="Arial"/>
                <w:b/>
                <w:bCs/>
                <w:color w:val="000000"/>
                <w:sz w:val="20"/>
                <w:szCs w:val="18"/>
              </w:rPr>
              <w:t xml:space="preserve">Upstream </w:t>
            </w:r>
            <w:r w:rsidRPr="003B1BF1">
              <w:rPr>
                <w:rFonts w:ascii="Arial" w:hAnsi="Arial" w:cs="Arial"/>
                <w:b/>
                <w:bCs/>
                <w:color w:val="000000"/>
                <w:sz w:val="20"/>
                <w:szCs w:val="18"/>
              </w:rPr>
              <w:br/>
              <w:t>Location of Energy Source</w:t>
            </w:r>
          </w:p>
        </w:tc>
      </w:tr>
      <w:tr w:rsidR="00324A27" w:rsidRPr="00C17F8C" w:rsidTr="00DC543B">
        <w:trPr>
          <w:trHeight w:val="45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602"/>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872"/>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90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1125"/>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90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90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90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818"/>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r w:rsidR="00324A27" w:rsidRPr="00C17F8C" w:rsidTr="00DC543B">
        <w:trPr>
          <w:trHeight w:val="900"/>
          <w:jc w:val="center"/>
        </w:trPr>
        <w:tc>
          <w:tcPr>
            <w:tcW w:w="12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98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112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64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60" w:type="dxa"/>
            <w:shd w:val="clear" w:color="auto" w:fill="auto"/>
          </w:tcPr>
          <w:p w:rsidR="00324A27" w:rsidRPr="00C17F8C" w:rsidRDefault="00324A27" w:rsidP="00324A27">
            <w:pPr>
              <w:ind w:firstLine="0"/>
              <w:jc w:val="left"/>
              <w:rPr>
                <w:rFonts w:ascii="Arial" w:hAnsi="Arial" w:cs="Arial"/>
                <w:color w:val="000000"/>
                <w:sz w:val="18"/>
                <w:szCs w:val="18"/>
              </w:rPr>
            </w:pPr>
          </w:p>
        </w:tc>
        <w:tc>
          <w:tcPr>
            <w:tcW w:w="2320" w:type="dxa"/>
            <w:shd w:val="clear" w:color="auto" w:fill="auto"/>
          </w:tcPr>
          <w:p w:rsidR="00324A27" w:rsidRPr="00C17F8C" w:rsidRDefault="00324A27" w:rsidP="00324A27">
            <w:pPr>
              <w:ind w:firstLine="0"/>
              <w:jc w:val="left"/>
              <w:rPr>
                <w:rFonts w:ascii="Arial" w:hAnsi="Arial" w:cs="Arial"/>
                <w:color w:val="000000"/>
                <w:sz w:val="18"/>
                <w:szCs w:val="18"/>
              </w:rPr>
            </w:pPr>
          </w:p>
        </w:tc>
      </w:tr>
    </w:tbl>
    <w:p w:rsidR="003419E4" w:rsidRDefault="003419E4" w:rsidP="00511FE4">
      <w:pPr>
        <w:jc w:val="left"/>
        <w:sectPr w:rsidR="003419E4" w:rsidSect="007108E9">
          <w:footerReference w:type="default" r:id="rId9"/>
          <w:type w:val="continuous"/>
          <w:pgSz w:w="15840" w:h="12240" w:orient="landscape"/>
          <w:pgMar w:top="1440" w:right="1440" w:bottom="1440" w:left="1440" w:header="720" w:footer="1008" w:gutter="0"/>
          <w:cols w:space="720"/>
          <w:docGrid w:linePitch="326"/>
        </w:sectPr>
      </w:pPr>
    </w:p>
    <w:p w:rsidR="003419E4" w:rsidRDefault="003419E4" w:rsidP="00511FE4">
      <w:pPr>
        <w:jc w:val="left"/>
        <w:sectPr w:rsidR="003419E4" w:rsidSect="003419E4">
          <w:pgSz w:w="12240" w:h="15840"/>
          <w:pgMar w:top="1440" w:right="1440" w:bottom="1440" w:left="1440" w:header="720" w:footer="1008" w:gutter="0"/>
          <w:cols w:space="720"/>
          <w:docGrid w:linePitch="326"/>
        </w:sectPr>
      </w:pPr>
    </w:p>
    <w:p w:rsidR="00B45F6B" w:rsidRPr="006B6A6A" w:rsidRDefault="00B45F6B" w:rsidP="004560B4">
      <w:pPr>
        <w:pStyle w:val="Heading1"/>
        <w:jc w:val="center"/>
        <w:rPr>
          <w:rFonts w:ascii="Arial" w:hAnsi="Arial"/>
          <w:u w:val="single"/>
        </w:rPr>
        <w:sectPr w:rsidR="00B45F6B" w:rsidRPr="006B6A6A" w:rsidSect="007108E9">
          <w:footerReference w:type="default" r:id="rId10"/>
          <w:type w:val="continuous"/>
          <w:pgSz w:w="12240" w:h="15840"/>
          <w:pgMar w:top="1440" w:right="1440" w:bottom="1440" w:left="1440" w:header="720" w:footer="1008" w:gutter="0"/>
          <w:cols w:space="720"/>
          <w:docGrid w:linePitch="326"/>
        </w:sectPr>
      </w:pPr>
      <w:bookmarkStart w:id="108" w:name="_Toc383081437"/>
      <w:bookmarkStart w:id="109" w:name="_Toc389640670"/>
      <w:bookmarkStart w:id="110" w:name="_Toc393027025"/>
      <w:r w:rsidRPr="006B6A6A">
        <w:rPr>
          <w:rFonts w:ascii="Arial" w:hAnsi="Arial"/>
          <w:sz w:val="48"/>
          <w:u w:val="single"/>
        </w:rPr>
        <w:t xml:space="preserve">Appendix </w:t>
      </w:r>
      <w:r w:rsidR="00511FE4">
        <w:rPr>
          <w:rFonts w:ascii="Arial" w:hAnsi="Arial"/>
          <w:sz w:val="48"/>
          <w:u w:val="single"/>
        </w:rPr>
        <w:t>E</w:t>
      </w:r>
      <w:r w:rsidR="006B6A6A">
        <w:rPr>
          <w:rFonts w:ascii="Arial" w:hAnsi="Arial"/>
          <w:sz w:val="48"/>
          <w:u w:val="single"/>
        </w:rPr>
        <w:t xml:space="preserve">: </w:t>
      </w:r>
      <w:r w:rsidRPr="006B6A6A">
        <w:rPr>
          <w:rFonts w:ascii="Arial" w:hAnsi="Arial"/>
          <w:sz w:val="48"/>
          <w:u w:val="single"/>
        </w:rPr>
        <w:t>Annual Certification Form</w:t>
      </w:r>
      <w:bookmarkEnd w:id="108"/>
      <w:bookmarkEnd w:id="109"/>
      <w:bookmarkEnd w:id="110"/>
    </w:p>
    <w:p w:rsidR="00851F78" w:rsidRDefault="00851F78">
      <w:pPr>
        <w:ind w:firstLine="0"/>
        <w:jc w:val="left"/>
        <w:rPr>
          <w:rFonts w:ascii="Arial" w:hAnsi="Arial"/>
          <w:b/>
          <w:sz w:val="40"/>
        </w:rPr>
      </w:pPr>
      <w:r>
        <w:rPr>
          <w:rFonts w:ascii="Arial" w:hAnsi="Arial"/>
          <w:b/>
          <w:sz w:val="40"/>
        </w:rPr>
        <w:br w:type="page"/>
      </w:r>
    </w:p>
    <w:p w:rsidR="00531C0C" w:rsidRPr="003C0543" w:rsidRDefault="00531C0C" w:rsidP="00531C0C">
      <w:pPr>
        <w:jc w:val="center"/>
        <w:rPr>
          <w:rFonts w:ascii="Arial" w:hAnsi="Arial" w:cs="Arial"/>
          <w:b/>
        </w:rPr>
      </w:pPr>
      <w:r>
        <w:rPr>
          <w:rFonts w:ascii="Arial" w:hAnsi="Arial" w:cs="Arial"/>
          <w:noProof/>
          <w:sz w:val="28"/>
        </w:rPr>
        <w:lastRenderedPageBreak/>
        <mc:AlternateContent>
          <mc:Choice Requires="wps">
            <w:drawing>
              <wp:anchor distT="0" distB="0" distL="114300" distR="114300" simplePos="0" relativeHeight="251728896" behindDoc="0" locked="0" layoutInCell="1" allowOverlap="1" wp14:anchorId="2589B7FD" wp14:editId="2F642892">
                <wp:simplePos x="0" y="0"/>
                <wp:positionH relativeFrom="column">
                  <wp:posOffset>-742950</wp:posOffset>
                </wp:positionH>
                <wp:positionV relativeFrom="paragraph">
                  <wp:posOffset>-828676</wp:posOffset>
                </wp:positionV>
                <wp:extent cx="89535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953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E2D" w:rsidRDefault="00802E2D" w:rsidP="00531C0C">
                            <w:pPr>
                              <w:ind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9B7FD" id="Text Box 1" o:spid="_x0000_s1028" type="#_x0000_t202" style="position:absolute;left:0;text-align:left;margin-left:-58.5pt;margin-top:-65.25pt;width:70.5pt;height:90.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" fillcolor="white [3201]" stroked="f" strokeweight=".5pt">
                <v:textbox inset="0,0,0,0">
                  <w:txbxContent>
                    <w:p w:rsidR="00802E2D" w:rsidRDefault="00802E2D" w:rsidP="00531C0C">
                      <w:pPr>
                        <w:ind w:firstLine="0"/>
                      </w:pPr>
                    </w:p>
                  </w:txbxContent>
                </v:textbox>
              </v:shape>
            </w:pict>
          </mc:Fallback>
        </mc:AlternateContent>
      </w:r>
      <w:r w:rsidRPr="003C0543">
        <w:rPr>
          <w:rFonts w:ascii="Arial" w:hAnsi="Arial" w:cs="Arial"/>
          <w:b/>
          <w:sz w:val="28"/>
        </w:rPr>
        <w:t>Lockout/Tagout Annual Inspection Form</w:t>
      </w:r>
      <w:r w:rsidR="004560B4">
        <w:rPr>
          <w:rFonts w:ascii="Arial" w:hAnsi="Arial" w:cs="Arial"/>
          <w:b/>
          <w:sz w:val="28"/>
        </w:rPr>
        <w:br/>
      </w:r>
      <w:r w:rsidRPr="003C0543">
        <w:rPr>
          <w:rFonts w:ascii="Arial" w:hAnsi="Arial" w:cs="Arial"/>
          <w:b/>
          <w:sz w:val="28"/>
        </w:rPr>
        <w:br/>
      </w:r>
    </w:p>
    <w:p w:rsidR="00531C0C" w:rsidRPr="008E6EFE" w:rsidRDefault="00531C0C" w:rsidP="00531C0C">
      <w:pPr>
        <w:ind w:firstLine="0"/>
        <w:jc w:val="left"/>
        <w:rPr>
          <w:rFonts w:ascii="Arial" w:hAnsi="Arial" w:cs="Arial"/>
        </w:rPr>
      </w:pPr>
      <w:r w:rsidRPr="008E6EFE">
        <w:rPr>
          <w:rFonts w:ascii="Arial" w:hAnsi="Arial" w:cs="Arial"/>
        </w:rPr>
        <w:t>Equipment</w:t>
      </w:r>
      <w:r>
        <w:rPr>
          <w:rFonts w:ascii="Arial" w:hAnsi="Arial" w:cs="Arial"/>
        </w:rPr>
        <w:t xml:space="preserve"> Name:  </w:t>
      </w:r>
      <w:r w:rsidRPr="008E6EFE">
        <w:rPr>
          <w:rFonts w:ascii="Arial" w:hAnsi="Arial" w:cs="Arial"/>
        </w:rPr>
        <w:t>_____________________________________________________</w:t>
      </w:r>
    </w:p>
    <w:p w:rsidR="00531C0C" w:rsidRPr="008E6EFE" w:rsidRDefault="00531C0C" w:rsidP="00531C0C">
      <w:pPr>
        <w:ind w:firstLine="0"/>
        <w:jc w:val="left"/>
        <w:rPr>
          <w:rFonts w:ascii="Arial" w:hAnsi="Arial" w:cs="Arial"/>
        </w:rPr>
      </w:pPr>
      <w:r w:rsidRPr="008E6EFE">
        <w:rPr>
          <w:rFonts w:ascii="Arial" w:hAnsi="Arial" w:cs="Arial"/>
        </w:rPr>
        <w:t>Date of review:  ____________________</w:t>
      </w:r>
      <w:r w:rsidRPr="008E6EFE">
        <w:rPr>
          <w:rFonts w:ascii="Arial" w:hAnsi="Arial" w:cs="Arial"/>
        </w:rPr>
        <w:tab/>
        <w:t xml:space="preserve"> Date of last review:  ______________</w:t>
      </w:r>
    </w:p>
    <w:p w:rsidR="00531C0C" w:rsidRPr="008E6EFE" w:rsidRDefault="00531C0C" w:rsidP="00531C0C">
      <w:pPr>
        <w:jc w:val="left"/>
        <w:rPr>
          <w:rFonts w:ascii="Arial" w:hAnsi="Arial" w:cs="Arial"/>
        </w:rPr>
      </w:pPr>
    </w:p>
    <w:p w:rsidR="00531C0C" w:rsidRPr="008E6EFE" w:rsidRDefault="00531C0C" w:rsidP="00531C0C">
      <w:pPr>
        <w:jc w:val="left"/>
        <w:rPr>
          <w:rFonts w:ascii="Arial" w:hAnsi="Arial" w:cs="Arial"/>
          <w:b/>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52"/>
        <w:gridCol w:w="1116"/>
        <w:gridCol w:w="831"/>
        <w:gridCol w:w="2345"/>
      </w:tblGrid>
      <w:tr w:rsidR="00531C0C" w:rsidRPr="008E6EFE" w:rsidTr="00531C0C">
        <w:trPr>
          <w:tblCellSpacing w:w="20" w:type="dxa"/>
        </w:trPr>
        <w:tc>
          <w:tcPr>
            <w:tcW w:w="5233" w:type="dxa"/>
          </w:tcPr>
          <w:p w:rsidR="00531C0C" w:rsidRPr="008E6EFE" w:rsidRDefault="00531C0C" w:rsidP="00531C0C">
            <w:pPr>
              <w:ind w:firstLine="0"/>
              <w:jc w:val="center"/>
              <w:rPr>
                <w:rFonts w:ascii="Arial" w:hAnsi="Arial" w:cs="Arial"/>
              </w:rPr>
            </w:pPr>
            <w:r w:rsidRPr="008E6EFE">
              <w:rPr>
                <w:rFonts w:ascii="Arial" w:hAnsi="Arial" w:cs="Arial"/>
                <w:b/>
              </w:rPr>
              <w:t>Equipment Procedure</w:t>
            </w:r>
          </w:p>
        </w:tc>
        <w:tc>
          <w:tcPr>
            <w:tcW w:w="1104" w:type="dxa"/>
          </w:tcPr>
          <w:p w:rsidR="00531C0C" w:rsidRPr="008E6EFE" w:rsidRDefault="00531C0C" w:rsidP="00531C0C">
            <w:pPr>
              <w:ind w:firstLine="0"/>
              <w:jc w:val="center"/>
              <w:rPr>
                <w:rFonts w:ascii="Arial" w:hAnsi="Arial" w:cs="Arial"/>
                <w:b/>
              </w:rPr>
            </w:pPr>
            <w:r w:rsidRPr="008E6EFE">
              <w:rPr>
                <w:rFonts w:ascii="Arial" w:hAnsi="Arial" w:cs="Arial"/>
                <w:b/>
              </w:rPr>
              <w:t>Yes</w:t>
            </w:r>
          </w:p>
        </w:tc>
        <w:tc>
          <w:tcPr>
            <w:tcW w:w="806" w:type="dxa"/>
          </w:tcPr>
          <w:p w:rsidR="00531C0C" w:rsidRPr="008E6EFE" w:rsidRDefault="00531C0C" w:rsidP="00531C0C">
            <w:pPr>
              <w:ind w:firstLine="0"/>
              <w:jc w:val="center"/>
              <w:rPr>
                <w:rFonts w:ascii="Arial" w:hAnsi="Arial" w:cs="Arial"/>
                <w:b/>
              </w:rPr>
            </w:pPr>
            <w:r>
              <w:rPr>
                <w:rFonts w:ascii="Arial" w:hAnsi="Arial" w:cs="Arial"/>
                <w:b/>
              </w:rPr>
              <w:t>No</w:t>
            </w:r>
          </w:p>
        </w:tc>
        <w:tc>
          <w:tcPr>
            <w:tcW w:w="2343" w:type="dxa"/>
          </w:tcPr>
          <w:p w:rsidR="00531C0C" w:rsidRPr="008E6EFE" w:rsidRDefault="00531C0C" w:rsidP="00531C0C">
            <w:pPr>
              <w:ind w:firstLine="0"/>
              <w:jc w:val="left"/>
              <w:rPr>
                <w:rFonts w:ascii="Arial" w:hAnsi="Arial" w:cs="Arial"/>
                <w:b/>
              </w:rPr>
            </w:pPr>
            <w:r w:rsidRPr="008E6EFE">
              <w:rPr>
                <w:rFonts w:ascii="Arial" w:hAnsi="Arial" w:cs="Arial"/>
                <w:b/>
              </w:rPr>
              <w:t>Corrective</w:t>
            </w:r>
            <w:r>
              <w:rPr>
                <w:rFonts w:ascii="Arial" w:hAnsi="Arial" w:cs="Arial"/>
                <w:b/>
              </w:rPr>
              <w:t xml:space="preserve"> </w:t>
            </w:r>
            <w:r w:rsidRPr="008E6EFE">
              <w:rPr>
                <w:rFonts w:ascii="Arial" w:hAnsi="Arial" w:cs="Arial"/>
                <w:b/>
              </w:rPr>
              <w:t>Action</w:t>
            </w:r>
          </w:p>
        </w:tc>
      </w:tr>
      <w:tr w:rsidR="00531C0C" w:rsidRPr="008E6EFE" w:rsidTr="00531C0C">
        <w:trPr>
          <w:tblCellSpacing w:w="20" w:type="dxa"/>
        </w:trPr>
        <w:tc>
          <w:tcPr>
            <w:tcW w:w="5233" w:type="dxa"/>
          </w:tcPr>
          <w:p w:rsidR="00531C0C" w:rsidRPr="008E6EFE" w:rsidRDefault="00531C0C" w:rsidP="00531C0C">
            <w:pPr>
              <w:ind w:firstLine="0"/>
              <w:jc w:val="left"/>
              <w:rPr>
                <w:rFonts w:ascii="Arial" w:hAnsi="Arial" w:cs="Arial"/>
              </w:rPr>
            </w:pPr>
            <w:r w:rsidRPr="008E6EFE">
              <w:rPr>
                <w:rFonts w:ascii="Arial" w:hAnsi="Arial" w:cs="Arial"/>
              </w:rPr>
              <w:t>1. Are the type(s) and magnitude of energy correct?</w:t>
            </w:r>
          </w:p>
        </w:tc>
        <w:tc>
          <w:tcPr>
            <w:tcW w:w="1104" w:type="dxa"/>
          </w:tcPr>
          <w:p w:rsidR="00531C0C" w:rsidRPr="008E6EFE" w:rsidRDefault="00531C0C" w:rsidP="00531C0C">
            <w:pPr>
              <w:jc w:val="left"/>
              <w:rPr>
                <w:rFonts w:ascii="Arial" w:hAnsi="Arial" w:cs="Arial"/>
              </w:rPr>
            </w:pPr>
          </w:p>
        </w:tc>
        <w:tc>
          <w:tcPr>
            <w:tcW w:w="806" w:type="dxa"/>
          </w:tcPr>
          <w:p w:rsidR="00531C0C" w:rsidRPr="008E6EFE" w:rsidRDefault="00531C0C" w:rsidP="00531C0C">
            <w:pPr>
              <w:jc w:val="left"/>
              <w:rPr>
                <w:rFonts w:ascii="Arial" w:hAnsi="Arial" w:cs="Arial"/>
              </w:rPr>
            </w:pPr>
          </w:p>
        </w:tc>
        <w:tc>
          <w:tcPr>
            <w:tcW w:w="2343" w:type="dxa"/>
          </w:tcPr>
          <w:p w:rsidR="00531C0C" w:rsidRPr="008E6EFE" w:rsidRDefault="00531C0C" w:rsidP="00531C0C">
            <w:pPr>
              <w:jc w:val="left"/>
              <w:rPr>
                <w:rFonts w:ascii="Arial" w:hAnsi="Arial" w:cs="Arial"/>
              </w:rPr>
            </w:pPr>
          </w:p>
        </w:tc>
      </w:tr>
      <w:tr w:rsidR="00531C0C" w:rsidRPr="008E6EFE" w:rsidTr="00531C0C">
        <w:trPr>
          <w:tblCellSpacing w:w="20" w:type="dxa"/>
        </w:trPr>
        <w:tc>
          <w:tcPr>
            <w:tcW w:w="5233" w:type="dxa"/>
          </w:tcPr>
          <w:p w:rsidR="00531C0C" w:rsidRPr="008E6EFE" w:rsidRDefault="00531C0C" w:rsidP="00531C0C">
            <w:pPr>
              <w:ind w:firstLine="0"/>
              <w:jc w:val="left"/>
              <w:rPr>
                <w:rFonts w:ascii="Arial" w:hAnsi="Arial" w:cs="Arial"/>
              </w:rPr>
            </w:pPr>
            <w:r w:rsidRPr="008E6EFE">
              <w:rPr>
                <w:rFonts w:ascii="Arial" w:hAnsi="Arial" w:cs="Arial"/>
              </w:rPr>
              <w:t>2. Are the identified lockout point(s) correct?</w:t>
            </w:r>
          </w:p>
        </w:tc>
        <w:tc>
          <w:tcPr>
            <w:tcW w:w="1104" w:type="dxa"/>
          </w:tcPr>
          <w:p w:rsidR="00531C0C" w:rsidRPr="008E6EFE" w:rsidRDefault="00531C0C" w:rsidP="00531C0C">
            <w:pPr>
              <w:jc w:val="left"/>
              <w:rPr>
                <w:rFonts w:ascii="Arial" w:hAnsi="Arial" w:cs="Arial"/>
              </w:rPr>
            </w:pPr>
          </w:p>
        </w:tc>
        <w:tc>
          <w:tcPr>
            <w:tcW w:w="806" w:type="dxa"/>
          </w:tcPr>
          <w:p w:rsidR="00531C0C" w:rsidRPr="008E6EFE" w:rsidRDefault="00531C0C" w:rsidP="00531C0C">
            <w:pPr>
              <w:jc w:val="left"/>
              <w:rPr>
                <w:rFonts w:ascii="Arial" w:hAnsi="Arial" w:cs="Arial"/>
              </w:rPr>
            </w:pPr>
          </w:p>
        </w:tc>
        <w:tc>
          <w:tcPr>
            <w:tcW w:w="2343" w:type="dxa"/>
          </w:tcPr>
          <w:p w:rsidR="00531C0C" w:rsidRPr="008E6EFE" w:rsidRDefault="00531C0C" w:rsidP="00531C0C">
            <w:pPr>
              <w:jc w:val="left"/>
              <w:rPr>
                <w:rFonts w:ascii="Arial" w:hAnsi="Arial" w:cs="Arial"/>
              </w:rPr>
            </w:pPr>
          </w:p>
        </w:tc>
      </w:tr>
      <w:tr w:rsidR="00531C0C" w:rsidRPr="008E6EFE" w:rsidTr="00531C0C">
        <w:trPr>
          <w:tblCellSpacing w:w="20" w:type="dxa"/>
        </w:trPr>
        <w:tc>
          <w:tcPr>
            <w:tcW w:w="5233" w:type="dxa"/>
          </w:tcPr>
          <w:p w:rsidR="00531C0C" w:rsidRPr="008E6EFE" w:rsidRDefault="00531C0C" w:rsidP="00531C0C">
            <w:pPr>
              <w:ind w:firstLine="0"/>
              <w:jc w:val="left"/>
              <w:rPr>
                <w:rFonts w:ascii="Arial" w:hAnsi="Arial" w:cs="Arial"/>
              </w:rPr>
            </w:pPr>
            <w:r w:rsidRPr="008E6EFE">
              <w:rPr>
                <w:rFonts w:ascii="Arial" w:hAnsi="Arial" w:cs="Arial"/>
              </w:rPr>
              <w:t>3. Is the machine specific LO/TO procedure correct?</w:t>
            </w:r>
          </w:p>
        </w:tc>
        <w:tc>
          <w:tcPr>
            <w:tcW w:w="1104" w:type="dxa"/>
          </w:tcPr>
          <w:p w:rsidR="00531C0C" w:rsidRPr="008E6EFE" w:rsidRDefault="00531C0C" w:rsidP="00531C0C">
            <w:pPr>
              <w:jc w:val="left"/>
              <w:rPr>
                <w:rFonts w:ascii="Arial" w:hAnsi="Arial" w:cs="Arial"/>
              </w:rPr>
            </w:pPr>
          </w:p>
        </w:tc>
        <w:tc>
          <w:tcPr>
            <w:tcW w:w="806" w:type="dxa"/>
          </w:tcPr>
          <w:p w:rsidR="00531C0C" w:rsidRPr="008E6EFE" w:rsidRDefault="00531C0C" w:rsidP="00531C0C">
            <w:pPr>
              <w:jc w:val="left"/>
              <w:rPr>
                <w:rFonts w:ascii="Arial" w:hAnsi="Arial" w:cs="Arial"/>
              </w:rPr>
            </w:pPr>
          </w:p>
        </w:tc>
        <w:tc>
          <w:tcPr>
            <w:tcW w:w="2343" w:type="dxa"/>
          </w:tcPr>
          <w:p w:rsidR="00531C0C" w:rsidRPr="008E6EFE" w:rsidRDefault="00531C0C" w:rsidP="00531C0C">
            <w:pPr>
              <w:jc w:val="left"/>
              <w:rPr>
                <w:rFonts w:ascii="Arial" w:hAnsi="Arial" w:cs="Arial"/>
              </w:rPr>
            </w:pPr>
          </w:p>
        </w:tc>
      </w:tr>
    </w:tbl>
    <w:p w:rsidR="00531C0C" w:rsidRPr="008E6EFE" w:rsidRDefault="00531C0C" w:rsidP="00531C0C">
      <w:pPr>
        <w:jc w:val="left"/>
        <w:rPr>
          <w:rFonts w:ascii="Arial" w:hAnsi="Arial" w:cs="Arial"/>
        </w:rPr>
      </w:pPr>
      <w:r w:rsidRPr="008E6EFE">
        <w:rPr>
          <w:rFonts w:ascii="Arial" w:hAnsi="Arial" w:cs="Arial"/>
        </w:rPr>
        <w:br/>
        <w:t xml:space="preserve">Other discrepancies noted and corrective actions taken:  </w:t>
      </w:r>
      <w:r>
        <w:rPr>
          <w:rFonts w:ascii="Arial" w:hAnsi="Arial" w:cs="Arial"/>
        </w:rPr>
        <w:t>_</w:t>
      </w:r>
      <w:r w:rsidRPr="008E6EFE">
        <w:rPr>
          <w:rFonts w:ascii="Arial" w:hAnsi="Arial" w:cs="Arial"/>
        </w:rPr>
        <w:t>_______________________</w:t>
      </w:r>
      <w:r>
        <w:rPr>
          <w:rFonts w:ascii="Arial" w:hAnsi="Arial" w:cs="Arial"/>
        </w:rPr>
        <w:br/>
      </w:r>
    </w:p>
    <w:p w:rsidR="00531C0C" w:rsidRPr="008E6EFE" w:rsidRDefault="00531C0C" w:rsidP="00531C0C">
      <w:pPr>
        <w:ind w:firstLine="0"/>
        <w:jc w:val="left"/>
        <w:rPr>
          <w:rFonts w:ascii="Arial" w:hAnsi="Arial" w:cs="Arial"/>
        </w:rPr>
      </w:pPr>
      <w:r w:rsidRPr="008E6EFE">
        <w:rPr>
          <w:rFonts w:ascii="Arial" w:hAnsi="Arial" w:cs="Arial"/>
        </w:rPr>
        <w:t>______________________________________________________________________</w:t>
      </w:r>
    </w:p>
    <w:p w:rsidR="00531C0C" w:rsidRPr="008E6EFE" w:rsidRDefault="00531C0C" w:rsidP="00531C0C">
      <w:pPr>
        <w:jc w:val="left"/>
        <w:rPr>
          <w:rFonts w:ascii="Arial" w:hAnsi="Arial" w:cs="Arial"/>
        </w:rPr>
      </w:pPr>
    </w:p>
    <w:p w:rsidR="00531C0C" w:rsidRPr="008E6EFE" w:rsidRDefault="00531C0C" w:rsidP="00531C0C">
      <w:pPr>
        <w:jc w:val="left"/>
        <w:rPr>
          <w:rFonts w:ascii="Arial" w:hAnsi="Arial" w:cs="Arial"/>
          <w:b/>
        </w:rPr>
      </w:pPr>
      <w:r w:rsidRPr="008E6EFE">
        <w:rPr>
          <w:rFonts w:ascii="Arial" w:hAnsi="Arial" w:cs="Arial"/>
          <w:b/>
        </w:rPr>
        <w:br/>
      </w: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6"/>
      </w:tblGrid>
      <w:tr w:rsidR="00531C0C" w:rsidRPr="008E6EFE" w:rsidTr="00802E2D">
        <w:trPr>
          <w:trHeight w:val="497"/>
          <w:tblCellSpacing w:w="20" w:type="dxa"/>
          <w:jc w:val="center"/>
        </w:trPr>
        <w:tc>
          <w:tcPr>
            <w:tcW w:w="8226" w:type="dxa"/>
          </w:tcPr>
          <w:p w:rsidR="00531C0C" w:rsidRPr="008E6EFE" w:rsidRDefault="00531C0C" w:rsidP="00531C0C">
            <w:pPr>
              <w:jc w:val="left"/>
              <w:rPr>
                <w:rFonts w:ascii="Arial" w:hAnsi="Arial" w:cs="Arial"/>
              </w:rPr>
            </w:pPr>
            <w:r w:rsidRPr="008E6EFE">
              <w:rPr>
                <w:rFonts w:ascii="Arial" w:hAnsi="Arial" w:cs="Arial"/>
                <w:b/>
              </w:rPr>
              <w:t>Employee Review</w:t>
            </w:r>
            <w:r>
              <w:rPr>
                <w:rFonts w:ascii="Arial" w:hAnsi="Arial" w:cs="Arial"/>
                <w:b/>
              </w:rPr>
              <w:t xml:space="preserve"> Questions</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1. Does the employee know where the written LO/TO procedures are located?</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2. Does the employee notify affected employees and all other employees in the area before starting the LO/TO procedure?</w:t>
            </w:r>
          </w:p>
        </w:tc>
      </w:tr>
      <w:tr w:rsidR="00531C0C" w:rsidRPr="008E6EFE" w:rsidTr="00802E2D">
        <w:trPr>
          <w:tblCellSpacing w:w="20" w:type="dxa"/>
          <w:jc w:val="center"/>
        </w:trPr>
        <w:tc>
          <w:tcPr>
            <w:tcW w:w="8226" w:type="dxa"/>
          </w:tcPr>
          <w:p w:rsidR="00531C0C" w:rsidRPr="008E6EFE" w:rsidRDefault="00531C0C" w:rsidP="00531C0C">
            <w:pPr>
              <w:tabs>
                <w:tab w:val="left" w:pos="2400"/>
              </w:tabs>
              <w:ind w:firstLine="0"/>
              <w:jc w:val="left"/>
              <w:rPr>
                <w:rFonts w:ascii="Arial" w:hAnsi="Arial" w:cs="Arial"/>
              </w:rPr>
            </w:pPr>
            <w:r w:rsidRPr="008E6EFE">
              <w:rPr>
                <w:rFonts w:ascii="Arial" w:hAnsi="Arial" w:cs="Arial"/>
              </w:rPr>
              <w:t>3. Can the employee identify all hazardous energy sources that need to be locked out?</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4. Does the employee follow the proper LO/TO procedures for de-energizing the equipment?</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5. Does the employee demonstrate the proper steps for the placement, removal, and transfer of LO/TO devices</w:t>
            </w:r>
            <w:r>
              <w:rPr>
                <w:rFonts w:ascii="Arial" w:hAnsi="Arial" w:cs="Arial"/>
              </w:rPr>
              <w:t xml:space="preserve"> during shift change</w:t>
            </w:r>
            <w:r w:rsidRPr="008E6EFE">
              <w:rPr>
                <w:rFonts w:ascii="Arial" w:hAnsi="Arial" w:cs="Arial"/>
              </w:rPr>
              <w:t>?</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6. Does the employee use the proper methods to verify that the equipment was de-energized?</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sidRPr="008E6EFE">
              <w:rPr>
                <w:rFonts w:ascii="Arial" w:hAnsi="Arial" w:cs="Arial"/>
              </w:rPr>
              <w:t>7. Before releasing the equipment from LO/TO, does the employee do the following:</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Pr>
                <w:rFonts w:ascii="Arial" w:hAnsi="Arial" w:cs="Arial"/>
              </w:rPr>
              <w:t xml:space="preserve">      </w:t>
            </w:r>
            <w:r w:rsidRPr="008E6EFE">
              <w:rPr>
                <w:rFonts w:ascii="Arial" w:hAnsi="Arial" w:cs="Arial"/>
              </w:rPr>
              <w:t>a) Inspect the equipment to ensure it is operationally intact?</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Pr>
                <w:rFonts w:ascii="Arial" w:hAnsi="Arial" w:cs="Arial"/>
              </w:rPr>
              <w:t xml:space="preserve">      </w:t>
            </w:r>
            <w:r w:rsidRPr="008E6EFE">
              <w:rPr>
                <w:rFonts w:ascii="Arial" w:hAnsi="Arial" w:cs="Arial"/>
              </w:rPr>
              <w:t>b) Ensure that all employees are safely positioned?</w:t>
            </w:r>
          </w:p>
        </w:tc>
      </w:tr>
      <w:tr w:rsidR="00531C0C" w:rsidRPr="008E6EFE" w:rsidTr="00802E2D">
        <w:trPr>
          <w:tblCellSpacing w:w="20" w:type="dxa"/>
          <w:jc w:val="center"/>
        </w:trPr>
        <w:tc>
          <w:tcPr>
            <w:tcW w:w="8226" w:type="dxa"/>
          </w:tcPr>
          <w:p w:rsidR="00531C0C" w:rsidRPr="008E6EFE" w:rsidRDefault="00531C0C" w:rsidP="00531C0C">
            <w:pPr>
              <w:ind w:firstLine="0"/>
              <w:jc w:val="left"/>
              <w:rPr>
                <w:rFonts w:ascii="Arial" w:hAnsi="Arial" w:cs="Arial"/>
              </w:rPr>
            </w:pPr>
            <w:r>
              <w:rPr>
                <w:rFonts w:ascii="Arial" w:hAnsi="Arial" w:cs="Arial"/>
              </w:rPr>
              <w:t xml:space="preserve">      </w:t>
            </w:r>
            <w:r w:rsidRPr="008E6EFE">
              <w:rPr>
                <w:rFonts w:ascii="Arial" w:hAnsi="Arial" w:cs="Arial"/>
              </w:rPr>
              <w:t>c) Notify affected employees and all o</w:t>
            </w:r>
            <w:r>
              <w:rPr>
                <w:rFonts w:ascii="Arial" w:hAnsi="Arial" w:cs="Arial"/>
              </w:rPr>
              <w:t xml:space="preserve">ther employees in the area that </w:t>
            </w:r>
            <w:r>
              <w:rPr>
                <w:rFonts w:ascii="Arial" w:hAnsi="Arial" w:cs="Arial"/>
              </w:rPr>
              <w:br/>
              <w:t xml:space="preserve">      the </w:t>
            </w:r>
            <w:r w:rsidRPr="008E6EFE">
              <w:rPr>
                <w:rFonts w:ascii="Arial" w:hAnsi="Arial" w:cs="Arial"/>
              </w:rPr>
              <w:t>LO/TO devices have been removed?</w:t>
            </w:r>
          </w:p>
        </w:tc>
      </w:tr>
    </w:tbl>
    <w:p w:rsidR="00531C0C" w:rsidRPr="008E6EFE" w:rsidRDefault="00531C0C" w:rsidP="00531C0C">
      <w:pPr>
        <w:jc w:val="left"/>
        <w:rPr>
          <w:rFonts w:ascii="Arial" w:hAnsi="Arial" w:cs="Arial"/>
          <w:b/>
        </w:rPr>
      </w:pPr>
    </w:p>
    <w:p w:rsidR="00531C0C" w:rsidRDefault="00531C0C" w:rsidP="00531C0C">
      <w:pPr>
        <w:jc w:val="left"/>
        <w:rPr>
          <w:rFonts w:ascii="Arial" w:hAnsi="Arial" w:cs="Arial"/>
          <w:b/>
        </w:rPr>
      </w:pPr>
    </w:p>
    <w:p w:rsidR="00531C0C" w:rsidRDefault="00531C0C" w:rsidP="00531C0C">
      <w:pPr>
        <w:jc w:val="left"/>
        <w:rPr>
          <w:rFonts w:ascii="Arial" w:hAnsi="Arial" w:cs="Arial"/>
          <w:b/>
        </w:rPr>
      </w:pPr>
    </w:p>
    <w:p w:rsidR="00531C0C" w:rsidRPr="009D0FA3" w:rsidRDefault="00531C0C" w:rsidP="00531C0C">
      <w:pPr>
        <w:ind w:firstLine="0"/>
        <w:jc w:val="left"/>
        <w:rPr>
          <w:rFonts w:ascii="Arial" w:hAnsi="Arial" w:cs="Arial"/>
          <w:b/>
          <w:u w:val="single"/>
        </w:rPr>
      </w:pPr>
      <w:r w:rsidRPr="009D0FA3">
        <w:rPr>
          <w:rFonts w:ascii="Arial" w:hAnsi="Arial" w:cs="Arial"/>
          <w:b/>
          <w:u w:val="single"/>
        </w:rPr>
        <w:t xml:space="preserve">Employee Review </w:t>
      </w:r>
      <w:r>
        <w:rPr>
          <w:rFonts w:ascii="Arial" w:hAnsi="Arial" w:cs="Arial"/>
          <w:b/>
          <w:u w:val="single"/>
        </w:rPr>
        <w:br/>
      </w: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510"/>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rPr>
                <w:rFonts w:ascii="Arial" w:hAnsi="Arial" w:cs="Arial"/>
                <w:snapToGrid w:val="0"/>
              </w:rPr>
            </w:pPr>
            <w:r w:rsidRPr="008E6EFE">
              <w:rPr>
                <w:rFonts w:ascii="Arial" w:hAnsi="Arial" w:cs="Arial"/>
                <w:snapToGrid w:val="0"/>
              </w:rPr>
              <w:t>Employee Name:</w:t>
            </w:r>
          </w:p>
        </w:tc>
      </w:tr>
      <w:tr w:rsidR="00531C0C" w:rsidRPr="008E6EFE" w:rsidTr="00802E2D">
        <w:trPr>
          <w:trHeight w:val="657"/>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1107"/>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r>
              <w:rPr>
                <w:rFonts w:ascii="Arial" w:hAnsi="Arial" w:cs="Arial"/>
                <w:snapToGrid w:val="0"/>
              </w:rPr>
              <w:br/>
              <w:t xml:space="preserve">   </w:t>
            </w:r>
            <w:r w:rsidRPr="008E6EFE">
              <w:rPr>
                <w:rFonts w:ascii="Arial" w:hAnsi="Arial" w:cs="Arial"/>
                <w:snapToGrid w:val="0"/>
              </w:rPr>
              <w:t xml:space="preserve">  </w:t>
            </w:r>
            <w:r w:rsidRPr="008E6EFE">
              <w:rPr>
                <w:rFonts w:ascii="Arial" w:hAnsi="Arial" w:cs="Arial"/>
                <w:snapToGrid w:val="0"/>
              </w:rPr>
              <w:sym w:font="Symbol" w:char="F080"/>
            </w:r>
            <w:r w:rsidRPr="008E6EFE">
              <w:rPr>
                <w:rFonts w:ascii="Arial" w:hAnsi="Arial" w:cs="Arial"/>
                <w:snapToGrid w:val="0"/>
              </w:rPr>
              <w:t xml:space="preserve">     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rPr>
                <w:rFonts w:ascii="Arial" w:hAnsi="Arial" w:cs="Arial"/>
                <w:snapToGrid w:val="0"/>
              </w:rPr>
            </w:pPr>
            <w:r w:rsidRPr="008E6EFE">
              <w:rPr>
                <w:rFonts w:ascii="Arial" w:hAnsi="Arial" w:cs="Arial"/>
                <w:snapToGrid w:val="0"/>
              </w:rPr>
              <w:t>Date of retraining:  ________________________________</w:t>
            </w:r>
          </w:p>
        </w:tc>
      </w:tr>
    </w:tbl>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u w:val="single"/>
        </w:rPr>
      </w:pPr>
    </w:p>
    <w:p w:rsidR="00531C0C" w:rsidRPr="009D0FA3"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u w:val="single"/>
        </w:rPr>
      </w:pP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492"/>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Employee Name:</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jc w:val="left"/>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Pr>
                <w:rFonts w:ascii="Arial" w:hAnsi="Arial" w:cs="Arial"/>
                <w:snapToGrid w:val="0"/>
              </w:rPr>
              <w:t xml:space="preserve">      </w:t>
            </w:r>
            <w:r w:rsidRPr="008E6EFE">
              <w:rPr>
                <w:rFonts w:ascii="Arial" w:hAnsi="Arial" w:cs="Arial"/>
                <w:snapToGrid w:val="0"/>
              </w:rPr>
              <w:sym w:font="Symbol" w:char="F080"/>
            </w:r>
            <w:r w:rsidRPr="008E6EFE">
              <w:rPr>
                <w:rFonts w:ascii="Arial" w:hAnsi="Arial" w:cs="Arial"/>
                <w:snapToGrid w:val="0"/>
              </w:rPr>
              <w:t xml:space="preserve">     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Date of retraining:  ________________________________</w:t>
            </w:r>
          </w:p>
        </w:tc>
      </w:tr>
    </w:tbl>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rPr>
      </w:pP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492"/>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Employee Name:</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jc w:val="left"/>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r>
              <w:rPr>
                <w:rFonts w:ascii="Arial" w:hAnsi="Arial" w:cs="Arial"/>
                <w:snapToGrid w:val="0"/>
              </w:rPr>
              <w:br/>
              <w:t xml:space="preserve">    </w:t>
            </w:r>
            <w:r w:rsidRPr="008E6EFE">
              <w:rPr>
                <w:rFonts w:ascii="Arial" w:hAnsi="Arial" w:cs="Arial"/>
                <w:snapToGrid w:val="0"/>
              </w:rPr>
              <w:sym w:font="Symbol" w:char="F080"/>
            </w:r>
            <w:r w:rsidRPr="008E6EFE">
              <w:rPr>
                <w:rFonts w:ascii="Arial" w:hAnsi="Arial" w:cs="Arial"/>
                <w:snapToGrid w:val="0"/>
              </w:rPr>
              <w:t xml:space="preserve">     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Date of retraining:  ________________________________</w:t>
            </w:r>
          </w:p>
        </w:tc>
      </w:tr>
    </w:tbl>
    <w:p w:rsidR="00531C0C" w:rsidRPr="008E6EFE" w:rsidRDefault="00531C0C" w:rsidP="004560B4">
      <w:pPr>
        <w:ind w:firstLine="0"/>
        <w:jc w:val="left"/>
        <w:rPr>
          <w:rFonts w:ascii="Arial" w:hAnsi="Arial" w:cs="Arial"/>
        </w:rPr>
      </w:pPr>
    </w:p>
    <w:p w:rsidR="00531C0C" w:rsidRPr="009D0FA3" w:rsidRDefault="00531C0C" w:rsidP="00531C0C">
      <w:pPr>
        <w:ind w:firstLine="0"/>
        <w:jc w:val="left"/>
        <w:rPr>
          <w:rFonts w:ascii="Arial" w:hAnsi="Arial" w:cs="Arial"/>
          <w:b/>
          <w:u w:val="single"/>
        </w:rPr>
      </w:pPr>
      <w:r w:rsidRPr="009D0FA3">
        <w:rPr>
          <w:rFonts w:ascii="Arial" w:hAnsi="Arial" w:cs="Arial"/>
          <w:b/>
          <w:u w:val="single"/>
        </w:rPr>
        <w:t>Employee Conducting Inspection</w:t>
      </w:r>
      <w:r w:rsidRPr="009D0FA3">
        <w:rPr>
          <w:rFonts w:ascii="Arial" w:hAnsi="Arial" w:cs="Arial"/>
          <w:b/>
          <w:u w:val="single"/>
        </w:rPr>
        <w:br/>
      </w:r>
    </w:p>
    <w:tbl>
      <w:tblPr>
        <w:tblW w:w="915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150"/>
      </w:tblGrid>
      <w:tr w:rsidR="00531C0C" w:rsidRPr="008E6EFE" w:rsidTr="00802E2D">
        <w:trPr>
          <w:trHeight w:val="504"/>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ind w:firstLine="0"/>
              <w:jc w:val="left"/>
              <w:rPr>
                <w:rFonts w:ascii="Arial" w:hAnsi="Arial" w:cs="Arial"/>
              </w:rPr>
            </w:pPr>
            <w:r w:rsidRPr="008E6EFE">
              <w:rPr>
                <w:rFonts w:ascii="Arial" w:hAnsi="Arial" w:cs="Arial"/>
              </w:rPr>
              <w:t>Name:</w:t>
            </w:r>
          </w:p>
        </w:tc>
      </w:tr>
      <w:tr w:rsidR="00531C0C" w:rsidRPr="008E6EFE" w:rsidTr="00802E2D">
        <w:trPr>
          <w:trHeight w:val="504"/>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Default="00531C0C" w:rsidP="00531C0C">
            <w:pPr>
              <w:ind w:firstLine="0"/>
              <w:jc w:val="left"/>
            </w:pPr>
            <w:r w:rsidRPr="00345655">
              <w:rPr>
                <w:rFonts w:ascii="Arial" w:hAnsi="Arial" w:cs="Arial"/>
              </w:rPr>
              <w:t>Signature:</w:t>
            </w:r>
          </w:p>
        </w:tc>
      </w:tr>
    </w:tbl>
    <w:p w:rsidR="00531C0C" w:rsidRPr="009D0FA3" w:rsidRDefault="00531C0C" w:rsidP="00531C0C">
      <w:pPr>
        <w:ind w:firstLine="0"/>
        <w:jc w:val="left"/>
        <w:rPr>
          <w:rFonts w:ascii="Arial" w:hAnsi="Arial" w:cs="Arial"/>
          <w:b/>
          <w:u w:val="single"/>
        </w:rPr>
      </w:pPr>
      <w:r w:rsidRPr="009D0FA3">
        <w:rPr>
          <w:rFonts w:ascii="Arial" w:hAnsi="Arial" w:cs="Arial"/>
          <w:b/>
          <w:u w:val="single"/>
        </w:rPr>
        <w:lastRenderedPageBreak/>
        <w:t xml:space="preserve">Employee Review </w:t>
      </w: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510"/>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Employee Name:</w:t>
            </w:r>
          </w:p>
        </w:tc>
      </w:tr>
      <w:tr w:rsidR="00531C0C" w:rsidRPr="008E6EFE" w:rsidTr="00802E2D">
        <w:trPr>
          <w:trHeight w:val="657"/>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jc w:val="left"/>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1107"/>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Pr>
                <w:rFonts w:ascii="Arial" w:hAnsi="Arial" w:cs="Arial"/>
                <w:snapToGrid w:val="0"/>
              </w:rPr>
              <w:t xml:space="preserve">   </w:t>
            </w:r>
            <w:r w:rsidRPr="008E6EFE">
              <w:rPr>
                <w:rFonts w:ascii="Arial" w:hAnsi="Arial" w:cs="Arial"/>
                <w:snapToGrid w:val="0"/>
              </w:rPr>
              <w:t xml:space="preserve"> </w:t>
            </w:r>
            <w:r>
              <w:rPr>
                <w:rFonts w:ascii="Arial" w:hAnsi="Arial" w:cs="Arial"/>
                <w:snapToGrid w:val="0"/>
              </w:rPr>
              <w:t xml:space="preserve"> </w:t>
            </w:r>
            <w:r w:rsidRPr="008E6EFE">
              <w:rPr>
                <w:rFonts w:ascii="Arial" w:hAnsi="Arial" w:cs="Arial"/>
                <w:snapToGrid w:val="0"/>
              </w:rPr>
              <w:t xml:space="preserve"> </w:t>
            </w:r>
            <w:r w:rsidRPr="008E6EFE">
              <w:rPr>
                <w:rFonts w:ascii="Arial" w:hAnsi="Arial" w:cs="Arial"/>
                <w:snapToGrid w:val="0"/>
              </w:rPr>
              <w:sym w:font="Symbol" w:char="F080"/>
            </w:r>
            <w:r>
              <w:rPr>
                <w:rFonts w:ascii="Arial" w:hAnsi="Arial" w:cs="Arial"/>
                <w:snapToGrid w:val="0"/>
              </w:rPr>
              <w:t xml:space="preserve">   </w:t>
            </w: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Date of retraining:  ________________________________</w:t>
            </w:r>
          </w:p>
        </w:tc>
      </w:tr>
    </w:tbl>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u w:val="single"/>
        </w:rPr>
      </w:pPr>
    </w:p>
    <w:p w:rsidR="00531C0C" w:rsidRPr="009D0FA3"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u w:val="single"/>
        </w:rPr>
      </w:pP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492"/>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Employee Name:</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jc w:val="left"/>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r>
              <w:rPr>
                <w:rFonts w:ascii="Arial" w:hAnsi="Arial" w:cs="Arial"/>
                <w:snapToGrid w:val="0"/>
              </w:rPr>
              <w:br/>
              <w:t xml:space="preserve">  </w:t>
            </w:r>
            <w:r w:rsidRPr="008E6EFE">
              <w:rPr>
                <w:rFonts w:ascii="Arial" w:hAnsi="Arial" w:cs="Arial"/>
                <w:snapToGrid w:val="0"/>
              </w:rPr>
              <w:t xml:space="preserve">   </w:t>
            </w:r>
            <w:r w:rsidRPr="008E6EFE">
              <w:rPr>
                <w:rFonts w:ascii="Arial" w:hAnsi="Arial" w:cs="Arial"/>
                <w:snapToGrid w:val="0"/>
              </w:rPr>
              <w:sym w:font="Symbol" w:char="F080"/>
            </w:r>
            <w:r w:rsidRPr="008E6EFE">
              <w:rPr>
                <w:rFonts w:ascii="Arial" w:hAnsi="Arial" w:cs="Arial"/>
                <w:snapToGrid w:val="0"/>
              </w:rPr>
              <w:t xml:space="preserve">     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Date of retraining:  ________________________________</w:t>
            </w:r>
          </w:p>
        </w:tc>
      </w:tr>
    </w:tbl>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left="1800" w:right="-54" w:hanging="540"/>
        <w:jc w:val="left"/>
        <w:rPr>
          <w:rFonts w:ascii="Times New Roman" w:hAnsi="Times New Roman"/>
          <w:b/>
          <w:snapToGrid w:val="0"/>
        </w:rPr>
      </w:pPr>
    </w:p>
    <w:tbl>
      <w:tblPr>
        <w:tblW w:w="482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019"/>
      </w:tblGrid>
      <w:tr w:rsidR="00531C0C" w:rsidRPr="008E6EFE" w:rsidTr="00802E2D">
        <w:trPr>
          <w:trHeight w:val="492"/>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Employee Name:</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Were any of the answers to questions 1-7 under employee review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pStyle w:val="ListParagraph"/>
              <w:widowControl w:val="0"/>
              <w:numPr>
                <w:ilvl w:val="0"/>
                <w:numId w:val="39"/>
              </w:numPr>
              <w:tabs>
                <w:tab w:val="left" w:pos="0"/>
                <w:tab w:val="left" w:pos="720"/>
                <w:tab w:val="left" w:pos="1260"/>
                <w:tab w:val="left" w:pos="1800"/>
                <w:tab w:val="left" w:pos="2520"/>
                <w:tab w:val="left" w:pos="3690"/>
                <w:tab w:val="left" w:pos="4230"/>
                <w:tab w:val="left" w:pos="7740"/>
                <w:tab w:val="left" w:pos="9810"/>
              </w:tabs>
              <w:spacing w:line="223" w:lineRule="auto"/>
              <w:ind w:right="-54"/>
              <w:contextualSpacing/>
              <w:jc w:val="left"/>
              <w:rPr>
                <w:rFonts w:ascii="Arial" w:hAnsi="Arial" w:cs="Arial"/>
                <w:snapToGrid w:val="0"/>
              </w:rPr>
            </w:pP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tc>
      </w:tr>
      <w:tr w:rsidR="00531C0C" w:rsidRPr="008E6EFE" w:rsidTr="00802E2D">
        <w:trPr>
          <w:trHeight w:val="573"/>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If “Yes” was indicated above, has the employee been retrained?</w:t>
            </w:r>
            <w:r w:rsidRPr="008E6EFE">
              <w:rPr>
                <w:rFonts w:ascii="Arial" w:hAnsi="Arial" w:cs="Arial"/>
                <w:snapToGrid w:val="0"/>
              </w:rPr>
              <w:br/>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Pr>
                <w:rFonts w:ascii="Arial" w:hAnsi="Arial" w:cs="Arial"/>
                <w:snapToGrid w:val="0"/>
              </w:rPr>
              <w:t xml:space="preserve">     </w:t>
            </w:r>
            <w:r w:rsidRPr="008E6EFE">
              <w:rPr>
                <w:rFonts w:ascii="Arial" w:hAnsi="Arial" w:cs="Arial"/>
                <w:snapToGrid w:val="0"/>
              </w:rPr>
              <w:t xml:space="preserve"> </w:t>
            </w:r>
            <w:r w:rsidRPr="008E6EFE">
              <w:rPr>
                <w:rFonts w:ascii="Arial" w:hAnsi="Arial" w:cs="Arial"/>
                <w:snapToGrid w:val="0"/>
              </w:rPr>
              <w:sym w:font="Symbol" w:char="F080"/>
            </w:r>
            <w:r>
              <w:rPr>
                <w:rFonts w:ascii="Arial" w:hAnsi="Arial" w:cs="Arial"/>
                <w:snapToGrid w:val="0"/>
              </w:rPr>
              <w:t xml:space="preserve">   </w:t>
            </w:r>
            <w:r w:rsidRPr="008E6EFE">
              <w:rPr>
                <w:rFonts w:ascii="Arial" w:hAnsi="Arial" w:cs="Arial"/>
                <w:snapToGrid w:val="0"/>
              </w:rPr>
              <w:t xml:space="preserve">Yes                  </w:t>
            </w:r>
            <w:r w:rsidRPr="008E6EFE">
              <w:rPr>
                <w:rFonts w:ascii="Arial" w:hAnsi="Arial" w:cs="Arial"/>
                <w:snapToGrid w:val="0"/>
              </w:rPr>
              <w:sym w:font="Symbol" w:char="F080"/>
            </w:r>
            <w:r w:rsidRPr="008E6EFE">
              <w:rPr>
                <w:rFonts w:ascii="Arial" w:hAnsi="Arial" w:cs="Arial"/>
                <w:snapToGrid w:val="0"/>
              </w:rPr>
              <w:t xml:space="preserve">     No</w:t>
            </w: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Arial" w:hAnsi="Arial" w:cs="Arial"/>
                <w:snapToGrid w:val="0"/>
              </w:rPr>
            </w:pPr>
          </w:p>
          <w:p w:rsidR="00531C0C" w:rsidRPr="008E6EFE"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firstLine="0"/>
              <w:jc w:val="left"/>
              <w:rPr>
                <w:rFonts w:ascii="Arial" w:hAnsi="Arial" w:cs="Arial"/>
                <w:snapToGrid w:val="0"/>
              </w:rPr>
            </w:pPr>
            <w:r w:rsidRPr="008E6EFE">
              <w:rPr>
                <w:rFonts w:ascii="Arial" w:hAnsi="Arial" w:cs="Arial"/>
                <w:snapToGrid w:val="0"/>
              </w:rPr>
              <w:t>Date of retraining:  ________________________________</w:t>
            </w:r>
          </w:p>
        </w:tc>
      </w:tr>
    </w:tbl>
    <w:p w:rsidR="00531C0C" w:rsidRDefault="00531C0C" w:rsidP="00531C0C">
      <w:pPr>
        <w:widowControl w:val="0"/>
        <w:tabs>
          <w:tab w:val="left" w:pos="0"/>
          <w:tab w:val="left" w:pos="720"/>
          <w:tab w:val="left" w:pos="1260"/>
          <w:tab w:val="left" w:pos="1800"/>
          <w:tab w:val="left" w:pos="2520"/>
          <w:tab w:val="left" w:pos="3690"/>
          <w:tab w:val="left" w:pos="4230"/>
          <w:tab w:val="left" w:pos="7740"/>
          <w:tab w:val="left" w:pos="9810"/>
        </w:tabs>
        <w:spacing w:line="223" w:lineRule="auto"/>
        <w:ind w:right="-54"/>
        <w:jc w:val="left"/>
        <w:rPr>
          <w:rFonts w:ascii="Times New Roman" w:hAnsi="Times New Roman"/>
          <w:b/>
          <w:snapToGrid w:val="0"/>
        </w:rPr>
      </w:pPr>
    </w:p>
    <w:p w:rsidR="00531C0C" w:rsidRPr="008E6EFE" w:rsidRDefault="00531C0C" w:rsidP="004560B4">
      <w:pPr>
        <w:ind w:firstLine="0"/>
        <w:jc w:val="left"/>
        <w:rPr>
          <w:rFonts w:ascii="Arial" w:hAnsi="Arial" w:cs="Arial"/>
        </w:rPr>
      </w:pPr>
    </w:p>
    <w:p w:rsidR="00531C0C" w:rsidRPr="009D0FA3" w:rsidRDefault="00531C0C" w:rsidP="00531C0C">
      <w:pPr>
        <w:ind w:firstLine="0"/>
        <w:jc w:val="left"/>
        <w:rPr>
          <w:rFonts w:ascii="Arial" w:hAnsi="Arial" w:cs="Arial"/>
          <w:b/>
          <w:u w:val="single"/>
        </w:rPr>
      </w:pPr>
      <w:r w:rsidRPr="009D0FA3">
        <w:rPr>
          <w:rFonts w:ascii="Arial" w:hAnsi="Arial" w:cs="Arial"/>
          <w:b/>
          <w:u w:val="single"/>
        </w:rPr>
        <w:t>Employee Conducting Inspection</w:t>
      </w:r>
      <w:r w:rsidRPr="009D0FA3">
        <w:rPr>
          <w:rFonts w:ascii="Arial" w:hAnsi="Arial" w:cs="Arial"/>
          <w:b/>
          <w:u w:val="single"/>
        </w:rPr>
        <w:br/>
      </w:r>
    </w:p>
    <w:tbl>
      <w:tblPr>
        <w:tblW w:w="915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150"/>
      </w:tblGrid>
      <w:tr w:rsidR="00531C0C" w:rsidRPr="008E6EFE" w:rsidTr="00802E2D">
        <w:trPr>
          <w:trHeight w:val="504"/>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Pr="008E6EFE" w:rsidRDefault="00531C0C" w:rsidP="00531C0C">
            <w:pPr>
              <w:ind w:firstLine="0"/>
              <w:jc w:val="left"/>
              <w:rPr>
                <w:rFonts w:ascii="Arial" w:hAnsi="Arial" w:cs="Arial"/>
              </w:rPr>
            </w:pPr>
            <w:r w:rsidRPr="008E6EFE">
              <w:rPr>
                <w:rFonts w:ascii="Arial" w:hAnsi="Arial" w:cs="Arial"/>
              </w:rPr>
              <w:t>Name:</w:t>
            </w:r>
          </w:p>
        </w:tc>
      </w:tr>
      <w:tr w:rsidR="00531C0C" w:rsidRPr="008E6EFE" w:rsidTr="00802E2D">
        <w:trPr>
          <w:trHeight w:val="504"/>
          <w:tblCellSpacing w:w="15" w:type="dxa"/>
        </w:trPr>
        <w:tc>
          <w:tcPr>
            <w:tcW w:w="4967" w:type="pct"/>
            <w:tcBorders>
              <w:top w:val="outset" w:sz="6" w:space="0" w:color="auto"/>
              <w:left w:val="outset" w:sz="6" w:space="0" w:color="auto"/>
              <w:bottom w:val="outset" w:sz="6" w:space="0" w:color="auto"/>
              <w:right w:val="outset" w:sz="6" w:space="0" w:color="auto"/>
            </w:tcBorders>
          </w:tcPr>
          <w:p w:rsidR="00531C0C" w:rsidRDefault="00531C0C" w:rsidP="00531C0C">
            <w:pPr>
              <w:ind w:firstLine="0"/>
              <w:jc w:val="left"/>
            </w:pPr>
            <w:r w:rsidRPr="00345655">
              <w:rPr>
                <w:rFonts w:ascii="Arial" w:hAnsi="Arial" w:cs="Arial"/>
              </w:rPr>
              <w:t>Signature:</w:t>
            </w:r>
          </w:p>
        </w:tc>
      </w:tr>
    </w:tbl>
    <w:p w:rsidR="00B43006" w:rsidRDefault="00B43006" w:rsidP="004560B4">
      <w:pPr>
        <w:pStyle w:val="Heading1"/>
        <w:jc w:val="center"/>
        <w:rPr>
          <w:rFonts w:ascii="Arial" w:hAnsi="Arial"/>
          <w:sz w:val="48"/>
          <w:u w:val="single"/>
        </w:rPr>
      </w:pPr>
      <w:bookmarkStart w:id="111" w:name="_Toc389640671"/>
      <w:bookmarkStart w:id="112" w:name="_Toc393027026"/>
      <w:r w:rsidRPr="006B6A6A">
        <w:rPr>
          <w:rFonts w:ascii="Arial" w:hAnsi="Arial"/>
          <w:sz w:val="48"/>
          <w:u w:val="single"/>
        </w:rPr>
        <w:lastRenderedPageBreak/>
        <w:t xml:space="preserve">Appendix </w:t>
      </w:r>
      <w:r>
        <w:rPr>
          <w:rFonts w:ascii="Arial" w:hAnsi="Arial"/>
          <w:sz w:val="48"/>
          <w:u w:val="single"/>
        </w:rPr>
        <w:t xml:space="preserve">F: LO/TO Lock Removal </w:t>
      </w:r>
      <w:bookmarkEnd w:id="111"/>
      <w:r w:rsidR="001B20BE">
        <w:rPr>
          <w:rFonts w:ascii="Arial" w:hAnsi="Arial"/>
          <w:sz w:val="48"/>
          <w:u w:val="single"/>
        </w:rPr>
        <w:t>Form</w:t>
      </w:r>
      <w:bookmarkEnd w:id="112"/>
    </w:p>
    <w:p w:rsidR="00B43006" w:rsidRDefault="00B43006" w:rsidP="00B43006">
      <w:pPr>
        <w:rPr>
          <w:kern w:val="28"/>
        </w:rPr>
      </w:pPr>
      <w:r>
        <w:br w:type="page"/>
      </w:r>
    </w:p>
    <w:p w:rsidR="00B43006" w:rsidRPr="006B6A6A" w:rsidRDefault="00B43006" w:rsidP="00B43006">
      <w:pPr>
        <w:pStyle w:val="Heading1"/>
        <w:jc w:val="left"/>
        <w:rPr>
          <w:rFonts w:ascii="Arial" w:hAnsi="Arial"/>
          <w:u w:val="single"/>
        </w:rPr>
        <w:sectPr w:rsidR="00B43006" w:rsidRPr="006B6A6A" w:rsidSect="007108E9">
          <w:footerReference w:type="default" r:id="rId11"/>
          <w:type w:val="continuous"/>
          <w:pgSz w:w="12240" w:h="15840"/>
          <w:pgMar w:top="1440" w:right="1440" w:bottom="1440" w:left="1440" w:header="720" w:footer="1008" w:gutter="0"/>
          <w:cols w:space="720"/>
          <w:docGrid w:linePitch="326"/>
        </w:sectPr>
      </w:pPr>
      <w:bookmarkStart w:id="113" w:name="_Toc389640672"/>
      <w:bookmarkStart w:id="114" w:name="_Toc389640950"/>
      <w:bookmarkStart w:id="115" w:name="_Toc389654115"/>
      <w:bookmarkEnd w:id="113"/>
      <w:bookmarkEnd w:id="114"/>
      <w:bookmarkEnd w:id="115"/>
    </w:p>
    <w:p w:rsidR="000A35FA" w:rsidRPr="001B20BE" w:rsidRDefault="00B64122" w:rsidP="001B20BE">
      <w:pPr>
        <w:jc w:val="center"/>
        <w:rPr>
          <w:rFonts w:ascii="Arial" w:hAnsi="Arial" w:cs="Arial"/>
          <w:b/>
          <w:sz w:val="40"/>
        </w:rPr>
      </w:pPr>
      <w:r>
        <w:rPr>
          <w:rFonts w:ascii="Arial" w:hAnsi="Arial" w:cs="Arial"/>
          <w:b/>
          <w:noProof/>
          <w:sz w:val="40"/>
        </w:rPr>
        <w:lastRenderedPageBreak/>
        <mc:AlternateContent>
          <mc:Choice Requires="wps">
            <w:drawing>
              <wp:anchor distT="0" distB="0" distL="114300" distR="114300" simplePos="0" relativeHeight="251729920" behindDoc="0" locked="0" layoutInCell="1" allowOverlap="1">
                <wp:simplePos x="0" y="0"/>
                <wp:positionH relativeFrom="column">
                  <wp:posOffset>-661481</wp:posOffset>
                </wp:positionH>
                <wp:positionV relativeFrom="paragraph">
                  <wp:posOffset>-622570</wp:posOffset>
                </wp:positionV>
                <wp:extent cx="1089498" cy="11478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9498" cy="114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E2D" w:rsidRDefault="00802E2D" w:rsidP="00B64122">
                            <w:pPr>
                              <w:ind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9" type="#_x0000_t202" style="position:absolute;left:0;text-align:left;margin-left:-52.1pt;margin-top:-49pt;width:85.8pt;height:90.4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" fillcolor="white [3201]" stroked="f" strokeweight=".5pt">
                <v:textbox inset="0,0,0,0">
                  <w:txbxContent>
                    <w:p w:rsidR="00802E2D" w:rsidRDefault="00802E2D" w:rsidP="00B64122">
                      <w:pPr>
                        <w:ind w:firstLine="0"/>
                      </w:pPr>
                    </w:p>
                  </w:txbxContent>
                </v:textbox>
              </v:shape>
            </w:pict>
          </mc:Fallback>
        </mc:AlternateContent>
      </w:r>
      <w:r w:rsidR="000A35FA" w:rsidRPr="001B20BE">
        <w:rPr>
          <w:rFonts w:ascii="Arial" w:hAnsi="Arial" w:cs="Arial"/>
          <w:b/>
          <w:sz w:val="40"/>
        </w:rPr>
        <w:t>Lock</w:t>
      </w:r>
      <w:r w:rsidR="000F245D" w:rsidRPr="001B20BE">
        <w:rPr>
          <w:rFonts w:ascii="Arial" w:hAnsi="Arial" w:cs="Arial"/>
          <w:b/>
          <w:sz w:val="40"/>
        </w:rPr>
        <w:t>out/</w:t>
      </w:r>
      <w:r w:rsidR="000A35FA" w:rsidRPr="001B20BE">
        <w:rPr>
          <w:rFonts w:ascii="Arial" w:hAnsi="Arial" w:cs="Arial"/>
          <w:b/>
          <w:sz w:val="40"/>
        </w:rPr>
        <w:t>Tag</w:t>
      </w:r>
      <w:r w:rsidR="000F245D" w:rsidRPr="001B20BE">
        <w:rPr>
          <w:rFonts w:ascii="Arial" w:hAnsi="Arial" w:cs="Arial"/>
          <w:b/>
          <w:sz w:val="40"/>
        </w:rPr>
        <w:t>out Removal Form</w:t>
      </w:r>
    </w:p>
    <w:p w:rsidR="000A35FA" w:rsidRPr="000A35FA" w:rsidRDefault="000A35FA" w:rsidP="000A35FA">
      <w:pPr>
        <w:keepNext/>
        <w:autoSpaceDE w:val="0"/>
        <w:autoSpaceDN w:val="0"/>
        <w:ind w:firstLine="0"/>
        <w:jc w:val="center"/>
        <w:outlineLvl w:val="0"/>
        <w:rPr>
          <w:rFonts w:ascii="Arial" w:hAnsi="Arial" w:cs="Arial"/>
          <w:b/>
          <w:sz w:val="32"/>
          <w:szCs w:val="24"/>
        </w:rPr>
      </w:pPr>
    </w:p>
    <w:p w:rsidR="000A35FA" w:rsidRPr="000A35FA" w:rsidRDefault="000A35FA" w:rsidP="000A35FA">
      <w:pPr>
        <w:autoSpaceDE w:val="0"/>
        <w:autoSpaceDN w:val="0"/>
        <w:ind w:firstLine="0"/>
        <w:jc w:val="left"/>
        <w:rPr>
          <w:rFonts w:ascii="Arial" w:hAnsi="Arial" w:cs="Arial"/>
          <w:szCs w:val="24"/>
        </w:rPr>
      </w:pPr>
    </w:p>
    <w:p w:rsidR="00AB463E" w:rsidRDefault="00AB463E" w:rsidP="000A35FA">
      <w:pPr>
        <w:autoSpaceDE w:val="0"/>
        <w:autoSpaceDN w:val="0"/>
        <w:ind w:firstLine="0"/>
        <w:jc w:val="left"/>
        <w:rPr>
          <w:rFonts w:ascii="Arial" w:hAnsi="Arial" w:cs="Arial"/>
          <w:szCs w:val="24"/>
        </w:rPr>
      </w:pPr>
      <w:r>
        <w:rPr>
          <w:rFonts w:ascii="Arial" w:hAnsi="Arial" w:cs="Arial"/>
          <w:szCs w:val="24"/>
        </w:rPr>
        <w:t>Supervisor’s Name: ___________________________________________</w:t>
      </w:r>
    </w:p>
    <w:p w:rsidR="00AB463E" w:rsidRDefault="00AB463E" w:rsidP="000A35FA">
      <w:pPr>
        <w:autoSpaceDE w:val="0"/>
        <w:autoSpaceDN w:val="0"/>
        <w:ind w:firstLine="0"/>
        <w:jc w:val="left"/>
        <w:rPr>
          <w:rFonts w:ascii="Arial" w:hAnsi="Arial" w:cs="Arial"/>
          <w:szCs w:val="24"/>
        </w:rPr>
      </w:pPr>
    </w:p>
    <w:p w:rsidR="00AB463E" w:rsidRDefault="00AB463E" w:rsidP="000A35FA">
      <w:pPr>
        <w:autoSpaceDE w:val="0"/>
        <w:autoSpaceDN w:val="0"/>
        <w:ind w:firstLine="0"/>
        <w:jc w:val="left"/>
        <w:rPr>
          <w:rFonts w:ascii="Arial" w:hAnsi="Arial" w:cs="Arial"/>
          <w:szCs w:val="24"/>
        </w:rPr>
      </w:pPr>
      <w:r w:rsidRPr="000A35FA">
        <w:rPr>
          <w:rFonts w:ascii="Arial" w:hAnsi="Arial" w:cs="Arial"/>
          <w:szCs w:val="24"/>
        </w:rPr>
        <w:t>Date of Removal: _____________________</w:t>
      </w:r>
    </w:p>
    <w:p w:rsidR="00AB463E" w:rsidRDefault="00AB463E" w:rsidP="000A35FA">
      <w:pPr>
        <w:autoSpaceDE w:val="0"/>
        <w:autoSpaceDN w:val="0"/>
        <w:ind w:firstLine="0"/>
        <w:jc w:val="left"/>
        <w:rPr>
          <w:rFonts w:ascii="Arial" w:hAnsi="Arial" w:cs="Arial"/>
          <w:szCs w:val="24"/>
        </w:rPr>
      </w:pPr>
    </w:p>
    <w:p w:rsidR="003B1BF1" w:rsidRDefault="000F245D" w:rsidP="000A35FA">
      <w:pPr>
        <w:autoSpaceDE w:val="0"/>
        <w:autoSpaceDN w:val="0"/>
        <w:ind w:firstLine="0"/>
        <w:jc w:val="left"/>
        <w:rPr>
          <w:rFonts w:ascii="Arial" w:hAnsi="Arial" w:cs="Arial"/>
          <w:szCs w:val="24"/>
        </w:rPr>
      </w:pPr>
      <w:r>
        <w:rPr>
          <w:rFonts w:ascii="Arial" w:hAnsi="Arial" w:cs="Arial"/>
          <w:szCs w:val="24"/>
        </w:rPr>
        <w:t>Authorized Employee’s Name:</w:t>
      </w:r>
      <w:r w:rsidR="000A35FA" w:rsidRPr="000A35FA">
        <w:rPr>
          <w:rFonts w:ascii="Arial" w:hAnsi="Arial" w:cs="Arial"/>
          <w:szCs w:val="24"/>
        </w:rPr>
        <w:t xml:space="preserve"> _______________________________</w:t>
      </w:r>
      <w:r w:rsidR="00AB463E">
        <w:rPr>
          <w:rFonts w:ascii="Arial" w:hAnsi="Arial" w:cs="Arial"/>
          <w:szCs w:val="24"/>
        </w:rPr>
        <w:t>____</w:t>
      </w:r>
      <w:r w:rsidR="000A35FA" w:rsidRPr="000A35FA">
        <w:rPr>
          <w:rFonts w:ascii="Arial" w:hAnsi="Arial" w:cs="Arial"/>
          <w:szCs w:val="24"/>
        </w:rPr>
        <w:t xml:space="preserve"> </w:t>
      </w:r>
    </w:p>
    <w:p w:rsidR="00AB463E" w:rsidRDefault="00AB463E" w:rsidP="000A35FA">
      <w:pPr>
        <w:autoSpaceDE w:val="0"/>
        <w:autoSpaceDN w:val="0"/>
        <w:ind w:firstLine="0"/>
        <w:jc w:val="left"/>
        <w:rPr>
          <w:rFonts w:ascii="Arial" w:hAnsi="Arial" w:cs="Arial"/>
          <w:szCs w:val="24"/>
        </w:rPr>
      </w:pPr>
    </w:p>
    <w:p w:rsidR="000A35FA" w:rsidRPr="000A35FA" w:rsidRDefault="00AB463E" w:rsidP="00EB11C0">
      <w:pPr>
        <w:autoSpaceDE w:val="0"/>
        <w:autoSpaceDN w:val="0"/>
        <w:spacing w:line="360" w:lineRule="auto"/>
        <w:ind w:firstLine="0"/>
        <w:jc w:val="left"/>
        <w:rPr>
          <w:rFonts w:ascii="Arial" w:hAnsi="Arial" w:cs="Arial"/>
          <w:szCs w:val="24"/>
        </w:rPr>
      </w:pPr>
      <w:r w:rsidRPr="00AB463E">
        <w:rPr>
          <w:rFonts w:ascii="Arial" w:hAnsi="Arial" w:cs="Arial"/>
          <w:szCs w:val="24"/>
        </w:rPr>
        <w:t xml:space="preserve">Phone number or method used to contact or attempt to contact </w:t>
      </w:r>
      <w:r>
        <w:rPr>
          <w:rFonts w:ascii="Arial" w:hAnsi="Arial" w:cs="Arial"/>
          <w:szCs w:val="24"/>
        </w:rPr>
        <w:t>employee ___________</w:t>
      </w:r>
      <w:r w:rsidR="003B1BF1">
        <w:rPr>
          <w:rFonts w:ascii="Arial" w:hAnsi="Arial" w:cs="Arial"/>
          <w:szCs w:val="24"/>
        </w:rPr>
        <w:t xml:space="preserve"> </w:t>
      </w:r>
      <w:r w:rsidR="000A35FA" w:rsidRPr="000A35FA">
        <w:rPr>
          <w:rFonts w:ascii="Arial" w:hAnsi="Arial" w:cs="Arial"/>
          <w:szCs w:val="24"/>
        </w:rPr>
        <w:t>________________________________________________</w:t>
      </w:r>
      <w:r>
        <w:rPr>
          <w:rFonts w:ascii="Arial" w:hAnsi="Arial" w:cs="Arial"/>
          <w:szCs w:val="24"/>
        </w:rPr>
        <w:t>______________________</w:t>
      </w:r>
      <w:r w:rsidR="000A35FA" w:rsidRPr="000A35FA">
        <w:rPr>
          <w:rFonts w:ascii="Arial" w:hAnsi="Arial" w:cs="Arial"/>
          <w:szCs w:val="24"/>
        </w:rPr>
        <w:t xml:space="preserve">  </w:t>
      </w:r>
    </w:p>
    <w:p w:rsidR="000A35FA" w:rsidRPr="000A35FA" w:rsidRDefault="000A35FA" w:rsidP="000A35FA">
      <w:pPr>
        <w:autoSpaceDE w:val="0"/>
        <w:autoSpaceDN w:val="0"/>
        <w:ind w:firstLine="0"/>
        <w:jc w:val="left"/>
        <w:rPr>
          <w:rFonts w:ascii="Arial" w:hAnsi="Arial" w:cs="Arial"/>
          <w:szCs w:val="24"/>
        </w:rPr>
      </w:pPr>
    </w:p>
    <w:p w:rsidR="003B1BF1" w:rsidRDefault="000A35FA" w:rsidP="000A35FA">
      <w:pPr>
        <w:autoSpaceDE w:val="0"/>
        <w:autoSpaceDN w:val="0"/>
        <w:ind w:firstLine="0"/>
        <w:jc w:val="left"/>
        <w:rPr>
          <w:rFonts w:ascii="Arial" w:hAnsi="Arial" w:cs="Arial"/>
          <w:szCs w:val="24"/>
        </w:rPr>
      </w:pPr>
      <w:r w:rsidRPr="000A35FA">
        <w:rPr>
          <w:rFonts w:ascii="Arial" w:hAnsi="Arial" w:cs="Arial"/>
          <w:szCs w:val="24"/>
        </w:rPr>
        <w:t xml:space="preserve">Time </w:t>
      </w:r>
      <w:r w:rsidR="00AB463E">
        <w:rPr>
          <w:rFonts w:ascii="Arial" w:hAnsi="Arial" w:cs="Arial"/>
          <w:szCs w:val="24"/>
        </w:rPr>
        <w:t>Contacted</w:t>
      </w:r>
      <w:r w:rsidRPr="000A35FA">
        <w:rPr>
          <w:rFonts w:ascii="Arial" w:hAnsi="Arial" w:cs="Arial"/>
          <w:szCs w:val="24"/>
        </w:rPr>
        <w:t xml:space="preserve">: ___________ AM/PM </w:t>
      </w:r>
    </w:p>
    <w:p w:rsidR="003B1BF1" w:rsidRDefault="003B1BF1" w:rsidP="000A35FA">
      <w:pPr>
        <w:autoSpaceDE w:val="0"/>
        <w:autoSpaceDN w:val="0"/>
        <w:ind w:firstLine="0"/>
        <w:jc w:val="left"/>
        <w:rPr>
          <w:rFonts w:ascii="Arial" w:hAnsi="Arial" w:cs="Arial"/>
          <w:szCs w:val="24"/>
        </w:rPr>
      </w:pP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szCs w:val="24"/>
        </w:rPr>
        <w:t>Person Spoken to: ______________________</w:t>
      </w:r>
      <w:r w:rsidR="00B033AE">
        <w:rPr>
          <w:rFonts w:ascii="Arial" w:hAnsi="Arial" w:cs="Arial"/>
          <w:szCs w:val="24"/>
        </w:rPr>
        <w:t>______________________________</w:t>
      </w:r>
      <w:r w:rsidRPr="000A35FA">
        <w:rPr>
          <w:rFonts w:ascii="Arial" w:hAnsi="Arial" w:cs="Arial"/>
          <w:szCs w:val="24"/>
        </w:rPr>
        <w:t>_</w:t>
      </w:r>
    </w:p>
    <w:p w:rsidR="000A35FA" w:rsidRPr="000A35FA" w:rsidRDefault="000A35FA" w:rsidP="000A35FA">
      <w:pPr>
        <w:autoSpaceDE w:val="0"/>
        <w:autoSpaceDN w:val="0"/>
        <w:ind w:firstLine="0"/>
        <w:jc w:val="left"/>
        <w:rPr>
          <w:rFonts w:ascii="Arial" w:hAnsi="Arial" w:cs="Arial"/>
          <w:szCs w:val="24"/>
        </w:rPr>
      </w:pPr>
    </w:p>
    <w:p w:rsidR="003B1BF1" w:rsidRDefault="00AB463E" w:rsidP="00EB11C0">
      <w:pPr>
        <w:autoSpaceDE w:val="0"/>
        <w:autoSpaceDN w:val="0"/>
        <w:spacing w:line="360" w:lineRule="auto"/>
        <w:ind w:firstLine="0"/>
        <w:jc w:val="left"/>
        <w:rPr>
          <w:rFonts w:ascii="Arial" w:hAnsi="Arial" w:cs="Arial"/>
          <w:szCs w:val="24"/>
        </w:rPr>
      </w:pPr>
      <w:r>
        <w:rPr>
          <w:rFonts w:ascii="Arial" w:hAnsi="Arial" w:cs="Arial"/>
          <w:szCs w:val="24"/>
        </w:rPr>
        <w:t xml:space="preserve">Name of equipment </w:t>
      </w:r>
      <w:r w:rsidRPr="00AB463E">
        <w:rPr>
          <w:rFonts w:ascii="Arial" w:hAnsi="Arial" w:cs="Arial"/>
          <w:szCs w:val="24"/>
        </w:rPr>
        <w:t>where energy control device is to be removed</w:t>
      </w:r>
      <w:r w:rsidR="003B1BF1">
        <w:rPr>
          <w:rFonts w:ascii="Arial" w:hAnsi="Arial" w:cs="Arial"/>
          <w:szCs w:val="24"/>
        </w:rPr>
        <w:t xml:space="preserve">: </w:t>
      </w:r>
      <w:r w:rsidR="003B1BF1" w:rsidRPr="003B1BF1">
        <w:rPr>
          <w:rFonts w:ascii="Arial" w:hAnsi="Arial" w:cs="Arial"/>
          <w:szCs w:val="24"/>
        </w:rPr>
        <w:t>__</w:t>
      </w:r>
      <w:r w:rsidR="003B1BF1">
        <w:rPr>
          <w:rFonts w:ascii="Arial" w:hAnsi="Arial" w:cs="Arial"/>
          <w:szCs w:val="24"/>
        </w:rPr>
        <w:t>_______</w:t>
      </w:r>
      <w:r>
        <w:rPr>
          <w:rFonts w:ascii="Arial" w:hAnsi="Arial" w:cs="Arial"/>
          <w:szCs w:val="24"/>
        </w:rPr>
        <w:t>_______ ______________________________________________________</w:t>
      </w:r>
      <w:r w:rsidR="003B1BF1" w:rsidRPr="003B1BF1">
        <w:rPr>
          <w:rFonts w:ascii="Arial" w:hAnsi="Arial" w:cs="Arial"/>
          <w:szCs w:val="24"/>
        </w:rPr>
        <w:t>_</w:t>
      </w:r>
      <w:r w:rsidR="003B1BF1">
        <w:rPr>
          <w:rFonts w:ascii="Arial" w:hAnsi="Arial" w:cs="Arial"/>
          <w:szCs w:val="24"/>
        </w:rPr>
        <w:t>_______________</w:t>
      </w:r>
    </w:p>
    <w:p w:rsidR="003B1BF1" w:rsidRDefault="003B1BF1" w:rsidP="000A35FA">
      <w:pPr>
        <w:autoSpaceDE w:val="0"/>
        <w:autoSpaceDN w:val="0"/>
        <w:ind w:firstLine="0"/>
        <w:jc w:val="left"/>
        <w:rPr>
          <w:rFonts w:ascii="Arial" w:hAnsi="Arial" w:cs="Arial"/>
          <w:szCs w:val="24"/>
        </w:rPr>
      </w:pPr>
    </w:p>
    <w:p w:rsidR="000A35FA" w:rsidRPr="000A35FA" w:rsidRDefault="00AB463E" w:rsidP="00EB11C0">
      <w:pPr>
        <w:autoSpaceDE w:val="0"/>
        <w:autoSpaceDN w:val="0"/>
        <w:spacing w:line="360" w:lineRule="auto"/>
        <w:ind w:firstLine="0"/>
        <w:jc w:val="left"/>
        <w:rPr>
          <w:rFonts w:ascii="Arial" w:hAnsi="Arial" w:cs="Arial"/>
          <w:szCs w:val="24"/>
        </w:rPr>
      </w:pPr>
      <w:r>
        <w:rPr>
          <w:rFonts w:ascii="Arial" w:hAnsi="Arial" w:cs="Arial"/>
          <w:szCs w:val="24"/>
        </w:rPr>
        <w:t>Type of energy control device(s) being removed (e.g., lock or tag)</w:t>
      </w:r>
      <w:r w:rsidR="000A35FA" w:rsidRPr="000A35FA">
        <w:rPr>
          <w:rFonts w:ascii="Arial" w:hAnsi="Arial" w:cs="Arial"/>
          <w:szCs w:val="24"/>
        </w:rPr>
        <w:t>:</w:t>
      </w:r>
      <w:r>
        <w:rPr>
          <w:rFonts w:ascii="Arial" w:hAnsi="Arial" w:cs="Arial"/>
          <w:szCs w:val="24"/>
        </w:rPr>
        <w:t xml:space="preserve"> _________________</w:t>
      </w:r>
      <w:r w:rsidR="000A35FA" w:rsidRPr="000A35FA">
        <w:rPr>
          <w:rFonts w:ascii="Arial" w:hAnsi="Arial" w:cs="Arial"/>
          <w:szCs w:val="24"/>
        </w:rPr>
        <w:t xml:space="preserve"> </w:t>
      </w:r>
      <w:r>
        <w:rPr>
          <w:rFonts w:ascii="Arial" w:hAnsi="Arial" w:cs="Arial"/>
          <w:szCs w:val="24"/>
        </w:rPr>
        <w:t>_________________________</w:t>
      </w:r>
      <w:r w:rsidR="000A35FA" w:rsidRPr="000A35FA">
        <w:rPr>
          <w:rFonts w:ascii="Arial" w:hAnsi="Arial" w:cs="Arial"/>
          <w:szCs w:val="24"/>
        </w:rPr>
        <w:t>___________</w:t>
      </w:r>
      <w:r w:rsidR="003B1BF1">
        <w:rPr>
          <w:rFonts w:ascii="Arial" w:hAnsi="Arial" w:cs="Arial"/>
          <w:szCs w:val="24"/>
        </w:rPr>
        <w:t>_____</w:t>
      </w:r>
      <w:r w:rsidR="000A35FA" w:rsidRPr="000A35FA">
        <w:rPr>
          <w:rFonts w:ascii="Arial" w:hAnsi="Arial" w:cs="Arial"/>
          <w:szCs w:val="24"/>
        </w:rPr>
        <w:t>_____________________________</w:t>
      </w:r>
    </w:p>
    <w:p w:rsidR="000A35FA" w:rsidRDefault="000A35FA" w:rsidP="000A35FA">
      <w:pPr>
        <w:autoSpaceDE w:val="0"/>
        <w:autoSpaceDN w:val="0"/>
        <w:ind w:firstLine="0"/>
        <w:jc w:val="left"/>
        <w:rPr>
          <w:rFonts w:ascii="Arial" w:hAnsi="Arial" w:cs="Arial"/>
          <w:szCs w:val="24"/>
        </w:rPr>
      </w:pPr>
    </w:p>
    <w:p w:rsidR="00C367B4" w:rsidRDefault="00C367B4" w:rsidP="00EB11C0">
      <w:pPr>
        <w:autoSpaceDE w:val="0"/>
        <w:autoSpaceDN w:val="0"/>
        <w:spacing w:line="360" w:lineRule="auto"/>
        <w:ind w:firstLine="0"/>
        <w:jc w:val="left"/>
        <w:rPr>
          <w:rFonts w:ascii="Arial" w:hAnsi="Arial" w:cs="Arial"/>
          <w:szCs w:val="24"/>
        </w:rPr>
      </w:pPr>
      <w:r>
        <w:rPr>
          <w:rFonts w:ascii="Arial" w:hAnsi="Arial" w:cs="Arial"/>
          <w:szCs w:val="24"/>
        </w:rPr>
        <w:t>Explanation</w:t>
      </w:r>
      <w:r w:rsidRPr="00C367B4">
        <w:rPr>
          <w:rFonts w:ascii="Arial" w:hAnsi="Arial" w:cs="Arial"/>
          <w:szCs w:val="24"/>
        </w:rPr>
        <w:t xml:space="preserve"> why </w:t>
      </w:r>
      <w:r>
        <w:rPr>
          <w:rFonts w:ascii="Arial" w:hAnsi="Arial" w:cs="Arial"/>
          <w:szCs w:val="24"/>
        </w:rPr>
        <w:t>the authorized employee’s indivi</w:t>
      </w:r>
      <w:r w:rsidRPr="00C367B4">
        <w:rPr>
          <w:rFonts w:ascii="Arial" w:hAnsi="Arial" w:cs="Arial"/>
          <w:szCs w:val="24"/>
        </w:rPr>
        <w:t>dual’s energy control device must be removed</w:t>
      </w:r>
      <w:r>
        <w:rPr>
          <w:rFonts w:ascii="Arial" w:hAnsi="Arial" w:cs="Arial"/>
          <w:szCs w:val="24"/>
        </w:rPr>
        <w:t>_____________________________________________________________________________________________________________________________________</w:t>
      </w:r>
    </w:p>
    <w:p w:rsidR="00EB11C0" w:rsidRPr="000A35FA" w:rsidRDefault="00EB11C0" w:rsidP="00EB11C0">
      <w:pPr>
        <w:autoSpaceDE w:val="0"/>
        <w:autoSpaceDN w:val="0"/>
        <w:spacing w:line="360" w:lineRule="auto"/>
        <w:ind w:firstLine="0"/>
        <w:jc w:val="left"/>
        <w:rPr>
          <w:rFonts w:ascii="Arial" w:hAnsi="Arial" w:cs="Arial"/>
          <w:szCs w:val="24"/>
        </w:rPr>
      </w:pPr>
    </w:p>
    <w:p w:rsidR="000A35FA" w:rsidRPr="000A35FA" w:rsidRDefault="000A35FA" w:rsidP="000A35FA">
      <w:pPr>
        <w:autoSpaceDE w:val="0"/>
        <w:autoSpaceDN w:val="0"/>
        <w:ind w:firstLine="0"/>
        <w:jc w:val="left"/>
        <w:rPr>
          <w:rFonts w:ascii="Arial" w:hAnsi="Arial" w:cs="Arial"/>
          <w:szCs w:val="24"/>
        </w:rPr>
      </w:pP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szCs w:val="24"/>
        </w:rPr>
        <w:t>_________________</w:t>
      </w:r>
      <w:r w:rsidR="001936A7">
        <w:rPr>
          <w:rFonts w:ascii="Arial" w:hAnsi="Arial" w:cs="Arial"/>
          <w:szCs w:val="24"/>
        </w:rPr>
        <w:t>____________________</w:t>
      </w:r>
      <w:r w:rsidRPr="000A35FA">
        <w:rPr>
          <w:rFonts w:ascii="Arial" w:hAnsi="Arial" w:cs="Arial"/>
          <w:szCs w:val="24"/>
        </w:rPr>
        <w:t>__ Date: ___________ Time:  ________</w:t>
      </w:r>
    </w:p>
    <w:p w:rsidR="000A35FA" w:rsidRPr="000A35FA" w:rsidRDefault="001936A7" w:rsidP="000A35FA">
      <w:pPr>
        <w:autoSpaceDE w:val="0"/>
        <w:autoSpaceDN w:val="0"/>
        <w:ind w:firstLine="0"/>
        <w:jc w:val="left"/>
        <w:rPr>
          <w:rFonts w:ascii="Arial" w:hAnsi="Arial" w:cs="Arial"/>
          <w:szCs w:val="24"/>
        </w:rPr>
      </w:pPr>
      <w:r>
        <w:rPr>
          <w:rFonts w:ascii="Arial" w:hAnsi="Arial" w:cs="Arial"/>
          <w:b/>
          <w:bCs/>
          <w:szCs w:val="24"/>
          <w:u w:val="single"/>
        </w:rPr>
        <w:t xml:space="preserve">Safety Administrator Signature </w:t>
      </w:r>
      <w:r>
        <w:rPr>
          <w:rFonts w:ascii="Arial" w:hAnsi="Arial" w:cs="Arial"/>
          <w:bCs/>
          <w:szCs w:val="24"/>
        </w:rPr>
        <w:t xml:space="preserve">acknowledging awareness </w:t>
      </w:r>
      <w:r w:rsidR="000A35FA" w:rsidRPr="000A35FA">
        <w:rPr>
          <w:rFonts w:ascii="Arial" w:hAnsi="Arial" w:cs="Arial"/>
          <w:szCs w:val="24"/>
        </w:rPr>
        <w:t xml:space="preserve"> </w:t>
      </w:r>
    </w:p>
    <w:p w:rsidR="000A35FA" w:rsidRPr="000A35FA" w:rsidRDefault="000A35FA" w:rsidP="000A35FA">
      <w:pPr>
        <w:autoSpaceDE w:val="0"/>
        <w:autoSpaceDN w:val="0"/>
        <w:ind w:firstLine="0"/>
        <w:jc w:val="left"/>
        <w:rPr>
          <w:rFonts w:ascii="Arial" w:hAnsi="Arial" w:cs="Arial"/>
          <w:szCs w:val="24"/>
        </w:rPr>
      </w:pP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szCs w:val="24"/>
        </w:rPr>
        <w:t>__________________________</w:t>
      </w:r>
      <w:r w:rsidR="001936A7">
        <w:rPr>
          <w:rFonts w:ascii="Arial" w:hAnsi="Arial" w:cs="Arial"/>
          <w:szCs w:val="24"/>
        </w:rPr>
        <w:t>_____________Date:</w:t>
      </w:r>
      <w:r w:rsidRPr="000A35FA">
        <w:rPr>
          <w:rFonts w:ascii="Arial" w:hAnsi="Arial" w:cs="Arial"/>
          <w:szCs w:val="24"/>
        </w:rPr>
        <w:t>____________ Time:  ________</w:t>
      </w: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b/>
          <w:bCs/>
          <w:szCs w:val="24"/>
          <w:u w:val="single"/>
        </w:rPr>
        <w:t>Supervisors Signature</w:t>
      </w:r>
      <w:r w:rsidRPr="000A35FA">
        <w:rPr>
          <w:rFonts w:ascii="Arial" w:hAnsi="Arial" w:cs="Arial"/>
          <w:szCs w:val="24"/>
        </w:rPr>
        <w:t xml:space="preserve"> that machine was inspected and appr</w:t>
      </w:r>
      <w:r w:rsidR="001936A7">
        <w:rPr>
          <w:rFonts w:ascii="Arial" w:hAnsi="Arial" w:cs="Arial"/>
          <w:szCs w:val="24"/>
        </w:rPr>
        <w:t>oved for production</w:t>
      </w:r>
    </w:p>
    <w:p w:rsidR="000A35FA" w:rsidRPr="000A35FA" w:rsidRDefault="000A35FA" w:rsidP="000A35FA">
      <w:pPr>
        <w:autoSpaceDE w:val="0"/>
        <w:autoSpaceDN w:val="0"/>
        <w:ind w:firstLine="0"/>
        <w:jc w:val="left"/>
        <w:rPr>
          <w:rFonts w:ascii="Arial" w:hAnsi="Arial" w:cs="Arial"/>
          <w:szCs w:val="24"/>
        </w:rPr>
      </w:pP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szCs w:val="24"/>
        </w:rPr>
        <w:t>___________________________________________________ Date:  _____________</w:t>
      </w:r>
    </w:p>
    <w:p w:rsidR="000A35FA" w:rsidRPr="000A35FA" w:rsidRDefault="000A35FA" w:rsidP="000A35FA">
      <w:pPr>
        <w:autoSpaceDE w:val="0"/>
        <w:autoSpaceDN w:val="0"/>
        <w:ind w:firstLine="0"/>
        <w:jc w:val="left"/>
        <w:rPr>
          <w:rFonts w:ascii="Arial" w:hAnsi="Arial" w:cs="Arial"/>
          <w:szCs w:val="24"/>
        </w:rPr>
      </w:pPr>
      <w:r w:rsidRPr="000A35FA">
        <w:rPr>
          <w:rFonts w:ascii="Arial" w:hAnsi="Arial" w:cs="Arial"/>
          <w:b/>
          <w:bCs/>
          <w:szCs w:val="24"/>
          <w:u w:val="single"/>
        </w:rPr>
        <w:t>Employee’s Signature</w:t>
      </w:r>
      <w:r w:rsidRPr="000A35FA">
        <w:rPr>
          <w:rFonts w:ascii="Arial" w:hAnsi="Arial" w:cs="Arial"/>
          <w:szCs w:val="24"/>
        </w:rPr>
        <w:t xml:space="preserve"> acknowledging lock</w:t>
      </w:r>
      <w:r w:rsidR="001936A7">
        <w:rPr>
          <w:rFonts w:ascii="Arial" w:hAnsi="Arial" w:cs="Arial"/>
          <w:szCs w:val="24"/>
        </w:rPr>
        <w:t xml:space="preserve"> or tag</w:t>
      </w:r>
      <w:r w:rsidRPr="000A35FA">
        <w:rPr>
          <w:rFonts w:ascii="Arial" w:hAnsi="Arial" w:cs="Arial"/>
          <w:szCs w:val="24"/>
        </w:rPr>
        <w:t xml:space="preserve"> was removed.</w:t>
      </w:r>
    </w:p>
    <w:p w:rsidR="00B43006" w:rsidRPr="004560B4" w:rsidRDefault="00B43006" w:rsidP="001B20BE">
      <w:pPr>
        <w:pStyle w:val="Heading1"/>
        <w:jc w:val="center"/>
        <w:rPr>
          <w:rFonts w:ascii="Arial" w:hAnsi="Arial" w:cs="Arial"/>
          <w:u w:val="single"/>
        </w:rPr>
        <w:sectPr w:rsidR="00B43006" w:rsidRPr="004560B4" w:rsidSect="007108E9">
          <w:footerReference w:type="default" r:id="rId12"/>
          <w:type w:val="continuous"/>
          <w:pgSz w:w="12240" w:h="15840"/>
          <w:pgMar w:top="1440" w:right="1440" w:bottom="1440" w:left="1440" w:header="720" w:footer="1008" w:gutter="0"/>
          <w:cols w:space="720"/>
          <w:docGrid w:linePitch="326"/>
        </w:sectPr>
      </w:pPr>
      <w:r>
        <w:br w:type="page"/>
      </w:r>
      <w:bookmarkStart w:id="116" w:name="_Appendix_G:_Lock"/>
      <w:bookmarkStart w:id="117" w:name="_Toc393027027"/>
      <w:bookmarkEnd w:id="116"/>
      <w:r w:rsidRPr="004560B4">
        <w:rPr>
          <w:rFonts w:ascii="Arial" w:hAnsi="Arial" w:cs="Arial"/>
          <w:sz w:val="48"/>
          <w:u w:val="single"/>
        </w:rPr>
        <w:lastRenderedPageBreak/>
        <w:t>Appendix G: Lock Sign Out Form</w:t>
      </w:r>
      <w:bookmarkEnd w:id="117"/>
    </w:p>
    <w:p w:rsidR="00B43006" w:rsidRDefault="00B43006" w:rsidP="00B43006">
      <w:pPr>
        <w:ind w:left="-720" w:firstLine="0"/>
        <w:jc w:val="left"/>
        <w:rPr>
          <w:rFonts w:ascii="Arial" w:hAnsi="Arial"/>
          <w:b/>
          <w:sz w:val="28"/>
        </w:rPr>
      </w:pPr>
    </w:p>
    <w:p w:rsidR="00B43006" w:rsidRDefault="00B43006" w:rsidP="00B43006">
      <w:pPr>
        <w:ind w:left="-720" w:firstLine="0"/>
        <w:jc w:val="left"/>
        <w:rPr>
          <w:rFonts w:ascii="Arial" w:hAnsi="Arial"/>
          <w:b/>
          <w:sz w:val="28"/>
        </w:rPr>
      </w:pPr>
    </w:p>
    <w:p w:rsidR="00B43006" w:rsidRDefault="00B43006"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822BB" w:rsidRDefault="00B64122" w:rsidP="00B43006">
      <w:pPr>
        <w:ind w:left="-720" w:firstLine="0"/>
        <w:jc w:val="left"/>
        <w:rPr>
          <w:rFonts w:ascii="Arial" w:hAnsi="Arial"/>
          <w:b/>
          <w:sz w:val="28"/>
        </w:rPr>
      </w:pPr>
      <w:r>
        <w:rPr>
          <w:rFonts w:ascii="Arial" w:hAnsi="Arial"/>
          <w:b/>
          <w:noProof/>
          <w:sz w:val="28"/>
        </w:rPr>
        <mc:AlternateContent>
          <mc:Choice Requires="wps">
            <w:drawing>
              <wp:anchor distT="0" distB="0" distL="114300" distR="114300" simplePos="0" relativeHeight="251730944" behindDoc="0" locked="0" layoutInCell="1" allowOverlap="1">
                <wp:simplePos x="0" y="0"/>
                <wp:positionH relativeFrom="column">
                  <wp:posOffset>-583660</wp:posOffset>
                </wp:positionH>
                <wp:positionV relativeFrom="paragraph">
                  <wp:posOffset>-700391</wp:posOffset>
                </wp:positionV>
                <wp:extent cx="1070043" cy="1206229"/>
                <wp:effectExtent l="0" t="0" r="0" b="0"/>
                <wp:wrapNone/>
                <wp:docPr id="4" name="Text Box 4"/>
                <wp:cNvGraphicFramePr/>
                <a:graphic xmlns:a="http://schemas.openxmlformats.org/drawingml/2006/main">
                  <a:graphicData uri="http://schemas.microsoft.com/office/word/2010/wordprocessingShape">
                    <wps:wsp>
                      <wps:cNvSpPr txBox="1"/>
                      <wps:spPr>
                        <a:xfrm>
                          <a:off x="0" y="0"/>
                          <a:ext cx="1070043" cy="1206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E2D" w:rsidRDefault="00802E2D" w:rsidP="00B64122">
                            <w:pPr>
                              <w:ind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left:0;text-align:left;margin-left:-45.95pt;margin-top:-55.15pt;width:84.25pt;height: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" fillcolor="white [3201]" stroked="f" strokeweight=".5pt">
                <v:textbox inset="0,0,0,0">
                  <w:txbxContent>
                    <w:p w:rsidR="00802E2D" w:rsidRDefault="00802E2D" w:rsidP="00B64122">
                      <w:pPr>
                        <w:ind w:firstLine="0"/>
                      </w:pPr>
                    </w:p>
                  </w:txbxContent>
                </v:textbox>
              </v:shape>
            </w:pict>
          </mc:Fallback>
        </mc:AlternateContent>
      </w:r>
    </w:p>
    <w:p w:rsidR="00B43006" w:rsidRPr="006B7C2A" w:rsidRDefault="006B7C2A" w:rsidP="006B7C2A">
      <w:pPr>
        <w:ind w:left="-720" w:firstLine="0"/>
        <w:jc w:val="center"/>
        <w:rPr>
          <w:rFonts w:ascii="Arial" w:hAnsi="Arial"/>
          <w:b/>
          <w:sz w:val="40"/>
        </w:rPr>
      </w:pPr>
      <w:r w:rsidRPr="006B7C2A">
        <w:rPr>
          <w:rFonts w:ascii="Arial" w:hAnsi="Arial"/>
          <w:b/>
          <w:sz w:val="40"/>
        </w:rPr>
        <w:lastRenderedPageBreak/>
        <w:t>LOCK SIGN OUT FORM</w:t>
      </w:r>
    </w:p>
    <w:p w:rsidR="00B822BB" w:rsidRDefault="00B822BB" w:rsidP="00B43006">
      <w:pPr>
        <w:ind w:left="-720" w:firstLine="0"/>
        <w:jc w:val="left"/>
        <w:rPr>
          <w:rFonts w:ascii="Arial" w:hAnsi="Arial"/>
          <w:b/>
          <w:sz w:val="28"/>
        </w:rPr>
      </w:pPr>
    </w:p>
    <w:p w:rsidR="00B822BB" w:rsidRDefault="00B822BB" w:rsidP="00B43006">
      <w:pPr>
        <w:ind w:left="-720" w:firstLine="0"/>
        <w:jc w:val="left"/>
        <w:rPr>
          <w:rFonts w:ascii="Arial" w:hAnsi="Arial"/>
          <w:b/>
          <w:sz w:val="28"/>
        </w:rPr>
      </w:pPr>
    </w:p>
    <w:p w:rsidR="00B43006" w:rsidRPr="00F41095" w:rsidRDefault="00B43006" w:rsidP="00F41095">
      <w:pPr>
        <w:ind w:left="-720" w:firstLine="0"/>
        <w:jc w:val="left"/>
        <w:rPr>
          <w:rFonts w:ascii="Arial" w:hAnsi="Arial"/>
          <w:sz w:val="28"/>
        </w:rPr>
      </w:pPr>
      <w:r w:rsidRPr="00F41095">
        <w:rPr>
          <w:rFonts w:ascii="Arial" w:hAnsi="Arial"/>
          <w:sz w:val="28"/>
        </w:rPr>
        <w:t xml:space="preserve">When removing a lock from </w:t>
      </w:r>
      <w:r w:rsidRPr="00F41095">
        <w:rPr>
          <w:rFonts w:ascii="Arial" w:hAnsi="Arial"/>
          <w:b/>
          <w:sz w:val="28"/>
        </w:rPr>
        <w:t>L</w:t>
      </w:r>
      <w:r w:rsidR="006B7C2A" w:rsidRPr="00F41095">
        <w:rPr>
          <w:rFonts w:ascii="Arial" w:hAnsi="Arial"/>
          <w:b/>
          <w:sz w:val="28"/>
        </w:rPr>
        <w:t xml:space="preserve">ockout/Tagout </w:t>
      </w:r>
      <w:r w:rsidRPr="00F41095">
        <w:rPr>
          <w:rFonts w:ascii="Arial" w:hAnsi="Arial"/>
          <w:b/>
          <w:sz w:val="28"/>
        </w:rPr>
        <w:t>S</w:t>
      </w:r>
      <w:r w:rsidR="006B7C2A" w:rsidRPr="00F41095">
        <w:rPr>
          <w:rFonts w:ascii="Arial" w:hAnsi="Arial"/>
          <w:b/>
          <w:sz w:val="28"/>
        </w:rPr>
        <w:t>tation</w:t>
      </w:r>
      <w:r w:rsidR="00F41095" w:rsidRPr="00F41095">
        <w:rPr>
          <w:rFonts w:ascii="Arial" w:hAnsi="Arial"/>
          <w:b/>
          <w:sz w:val="28"/>
        </w:rPr>
        <w:t>,</w:t>
      </w:r>
      <w:r w:rsidR="006B7C2A" w:rsidRPr="00F41095">
        <w:rPr>
          <w:rFonts w:ascii="Arial" w:hAnsi="Arial"/>
          <w:sz w:val="28"/>
        </w:rPr>
        <w:t xml:space="preserve"> </w:t>
      </w:r>
      <w:r w:rsidR="00F41095">
        <w:rPr>
          <w:rFonts w:ascii="Arial" w:hAnsi="Arial"/>
          <w:sz w:val="28"/>
        </w:rPr>
        <w:t xml:space="preserve">authorized employees need print their </w:t>
      </w:r>
      <w:r w:rsidRPr="00F41095">
        <w:rPr>
          <w:rFonts w:ascii="Arial" w:hAnsi="Arial"/>
          <w:sz w:val="28"/>
        </w:rPr>
        <w:t xml:space="preserve">name next to the number that is assigned to the lock or locks selected.  </w:t>
      </w:r>
      <w:r w:rsidR="00F41095">
        <w:rPr>
          <w:rFonts w:ascii="Arial" w:hAnsi="Arial"/>
          <w:sz w:val="28"/>
        </w:rPr>
        <w:t xml:space="preserve">A </w:t>
      </w:r>
      <w:r w:rsidRPr="00F41095">
        <w:rPr>
          <w:rFonts w:ascii="Arial" w:hAnsi="Arial"/>
          <w:sz w:val="28"/>
        </w:rPr>
        <w:t xml:space="preserve">tag for each lock or locks being used </w:t>
      </w:r>
      <w:r w:rsidR="00803103">
        <w:rPr>
          <w:rFonts w:ascii="Arial" w:hAnsi="Arial"/>
          <w:sz w:val="28"/>
        </w:rPr>
        <w:t xml:space="preserve">must be completed and attached when the lock is applied. </w:t>
      </w:r>
    </w:p>
    <w:p w:rsidR="00B43006" w:rsidRDefault="00B43006" w:rsidP="00B43006">
      <w:pPr>
        <w:ind w:left="-720" w:firstLine="0"/>
        <w:jc w:val="left"/>
        <w:rPr>
          <w:rFonts w:ascii="Arial" w:hAnsi="Arial"/>
          <w:b/>
          <w:sz w:val="28"/>
        </w:rPr>
      </w:pPr>
    </w:p>
    <w:p w:rsidR="00B43006" w:rsidRDefault="00B43006" w:rsidP="00B43006">
      <w:pPr>
        <w:ind w:left="-720" w:firstLine="0"/>
        <w:jc w:val="left"/>
        <w:rPr>
          <w:rFonts w:ascii="Arial" w:hAnsi="Arial"/>
          <w:b/>
          <w:sz w:val="28"/>
        </w:rPr>
      </w:pPr>
    </w:p>
    <w:tbl>
      <w:tblPr>
        <w:tblStyle w:val="TableGrid"/>
        <w:tblW w:w="0" w:type="auto"/>
        <w:tblInd w:w="-720" w:type="dxa"/>
        <w:tblLook w:val="04A0" w:firstRow="1" w:lastRow="0" w:firstColumn="1" w:lastColumn="0" w:noHBand="0" w:noVBand="1"/>
      </w:tblPr>
      <w:tblGrid>
        <w:gridCol w:w="1458"/>
        <w:gridCol w:w="7063"/>
        <w:gridCol w:w="1549"/>
      </w:tblGrid>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Lock</w:t>
            </w:r>
          </w:p>
          <w:p w:rsidR="00B43006" w:rsidRDefault="00B43006" w:rsidP="00C05191">
            <w:pPr>
              <w:ind w:firstLine="0"/>
              <w:jc w:val="center"/>
              <w:rPr>
                <w:rFonts w:ascii="Arial" w:hAnsi="Arial"/>
                <w:b/>
                <w:sz w:val="28"/>
              </w:rPr>
            </w:pPr>
            <w:r>
              <w:rPr>
                <w:rFonts w:ascii="Arial" w:hAnsi="Arial"/>
                <w:b/>
                <w:sz w:val="28"/>
              </w:rPr>
              <w:t>Number</w:t>
            </w:r>
          </w:p>
        </w:tc>
        <w:tc>
          <w:tcPr>
            <w:tcW w:w="9720" w:type="dxa"/>
          </w:tcPr>
          <w:p w:rsidR="00B43006" w:rsidRDefault="00B43006" w:rsidP="00C05191">
            <w:pPr>
              <w:ind w:firstLine="0"/>
              <w:jc w:val="left"/>
              <w:rPr>
                <w:rFonts w:ascii="Arial" w:hAnsi="Arial"/>
                <w:b/>
                <w:sz w:val="28"/>
              </w:rPr>
            </w:pPr>
          </w:p>
          <w:p w:rsidR="00B43006" w:rsidRDefault="00B43006" w:rsidP="00C05191">
            <w:pPr>
              <w:ind w:firstLine="0"/>
              <w:jc w:val="left"/>
              <w:rPr>
                <w:rFonts w:ascii="Arial" w:hAnsi="Arial"/>
                <w:b/>
                <w:sz w:val="28"/>
              </w:rPr>
            </w:pPr>
            <w:r>
              <w:rPr>
                <w:rFonts w:ascii="Arial" w:hAnsi="Arial"/>
                <w:b/>
                <w:sz w:val="28"/>
              </w:rPr>
              <w:t>Authorized Person (Print Name)</w:t>
            </w:r>
          </w:p>
        </w:tc>
        <w:tc>
          <w:tcPr>
            <w:tcW w:w="1908" w:type="dxa"/>
          </w:tcPr>
          <w:p w:rsidR="00B43006" w:rsidRDefault="00B43006" w:rsidP="00C05191">
            <w:pPr>
              <w:ind w:firstLine="0"/>
              <w:jc w:val="center"/>
              <w:rPr>
                <w:rFonts w:ascii="Arial" w:hAnsi="Arial"/>
                <w:b/>
                <w:sz w:val="28"/>
              </w:rPr>
            </w:pPr>
          </w:p>
          <w:p w:rsidR="00B43006" w:rsidRDefault="00B43006" w:rsidP="00C05191">
            <w:pPr>
              <w:ind w:firstLine="0"/>
              <w:jc w:val="center"/>
              <w:rPr>
                <w:rFonts w:ascii="Arial" w:hAnsi="Arial"/>
                <w:b/>
                <w:sz w:val="28"/>
              </w:rPr>
            </w:pPr>
            <w:r>
              <w:rPr>
                <w:rFonts w:ascii="Arial" w:hAnsi="Arial"/>
                <w:b/>
                <w:sz w:val="28"/>
              </w:rPr>
              <w:t>Date</w:t>
            </w: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1</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2</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3</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4</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5</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6</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7</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8</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9</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10</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11</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r w:rsidR="00B43006" w:rsidTr="00C05191">
        <w:tc>
          <w:tcPr>
            <w:tcW w:w="1548" w:type="dxa"/>
          </w:tcPr>
          <w:p w:rsidR="00B43006" w:rsidRDefault="00B43006" w:rsidP="00C05191">
            <w:pPr>
              <w:ind w:firstLine="0"/>
              <w:jc w:val="center"/>
              <w:rPr>
                <w:rFonts w:ascii="Arial" w:hAnsi="Arial"/>
                <w:b/>
                <w:sz w:val="28"/>
              </w:rPr>
            </w:pPr>
            <w:r>
              <w:rPr>
                <w:rFonts w:ascii="Arial" w:hAnsi="Arial"/>
                <w:b/>
                <w:sz w:val="28"/>
              </w:rPr>
              <w:t>12</w:t>
            </w:r>
          </w:p>
        </w:tc>
        <w:tc>
          <w:tcPr>
            <w:tcW w:w="9720" w:type="dxa"/>
          </w:tcPr>
          <w:p w:rsidR="00B43006" w:rsidRDefault="00B43006" w:rsidP="00C05191">
            <w:pPr>
              <w:ind w:firstLine="0"/>
              <w:jc w:val="left"/>
              <w:rPr>
                <w:rFonts w:ascii="Arial" w:hAnsi="Arial"/>
                <w:b/>
                <w:sz w:val="28"/>
              </w:rPr>
            </w:pPr>
          </w:p>
        </w:tc>
        <w:tc>
          <w:tcPr>
            <w:tcW w:w="1908" w:type="dxa"/>
          </w:tcPr>
          <w:p w:rsidR="00B43006" w:rsidRDefault="00B43006" w:rsidP="00C05191">
            <w:pPr>
              <w:ind w:firstLine="0"/>
              <w:jc w:val="left"/>
              <w:rPr>
                <w:rFonts w:ascii="Arial" w:hAnsi="Arial"/>
                <w:b/>
                <w:sz w:val="28"/>
              </w:rPr>
            </w:pPr>
          </w:p>
        </w:tc>
      </w:tr>
    </w:tbl>
    <w:p w:rsidR="00B43006" w:rsidRDefault="00B43006" w:rsidP="00B43006">
      <w:pPr>
        <w:ind w:left="-720" w:firstLine="0"/>
        <w:jc w:val="left"/>
        <w:rPr>
          <w:rFonts w:ascii="Arial" w:hAnsi="Arial"/>
          <w:b/>
          <w:sz w:val="28"/>
        </w:rPr>
      </w:pPr>
    </w:p>
    <w:p w:rsidR="00B43006" w:rsidRDefault="00B43006" w:rsidP="00B43006">
      <w:pPr>
        <w:ind w:firstLine="0"/>
        <w:jc w:val="left"/>
        <w:rPr>
          <w:rFonts w:ascii="Arial" w:hAnsi="Arial"/>
          <w:b/>
          <w:sz w:val="28"/>
        </w:rPr>
      </w:pPr>
      <w:r>
        <w:rPr>
          <w:rFonts w:ascii="Arial" w:hAnsi="Arial"/>
          <w:b/>
          <w:sz w:val="28"/>
        </w:rPr>
        <w:br w:type="page"/>
      </w:r>
    </w:p>
    <w:p w:rsidR="00B43006" w:rsidRDefault="00B43006" w:rsidP="004560B4">
      <w:pPr>
        <w:pStyle w:val="Heading1"/>
        <w:jc w:val="center"/>
        <w:rPr>
          <w:rFonts w:ascii="Arial" w:hAnsi="Arial"/>
          <w:sz w:val="48"/>
          <w:u w:val="single"/>
        </w:rPr>
      </w:pPr>
      <w:bookmarkStart w:id="118" w:name="_Toc389640673"/>
      <w:bookmarkStart w:id="119" w:name="_Toc393027028"/>
      <w:r w:rsidRPr="006B6A6A">
        <w:rPr>
          <w:rFonts w:ascii="Arial" w:hAnsi="Arial"/>
          <w:sz w:val="48"/>
          <w:u w:val="single"/>
        </w:rPr>
        <w:lastRenderedPageBreak/>
        <w:t xml:space="preserve">Appendix </w:t>
      </w:r>
      <w:r>
        <w:rPr>
          <w:rFonts w:ascii="Arial" w:hAnsi="Arial"/>
          <w:sz w:val="48"/>
          <w:u w:val="single"/>
        </w:rPr>
        <w:t>H: Index</w:t>
      </w:r>
      <w:bookmarkEnd w:id="118"/>
      <w:bookmarkEnd w:id="119"/>
    </w:p>
    <w:p w:rsidR="00E96EF0" w:rsidRDefault="00E96EF0">
      <w:pPr>
        <w:ind w:firstLine="0"/>
        <w:jc w:val="left"/>
      </w:pPr>
      <w:r>
        <w:br w:type="page"/>
      </w:r>
    </w:p>
    <w:p w:rsidR="00B43006" w:rsidRPr="001A41B0" w:rsidRDefault="001A41B0" w:rsidP="001A41B0">
      <w:pPr>
        <w:ind w:firstLine="0"/>
        <w:jc w:val="left"/>
        <w:rPr>
          <w:rFonts w:ascii="Arial" w:hAnsi="Arial" w:cs="Arial"/>
          <w:b/>
          <w:color w:val="FF0000"/>
        </w:rPr>
      </w:pPr>
      <w:r w:rsidRPr="001A41B0">
        <w:rPr>
          <w:rFonts w:ascii="Arial" w:hAnsi="Arial" w:cs="Arial"/>
          <w:b/>
          <w:color w:val="FF0000"/>
        </w:rPr>
        <w:lastRenderedPageBreak/>
        <w:t>(List each department and each piece of equipment along with the corresponding page number for the specific LO/TO procedure.</w:t>
      </w:r>
      <w:r w:rsidR="00E96EF0" w:rsidRPr="001A41B0">
        <w:rPr>
          <w:rFonts w:ascii="Arial" w:hAnsi="Arial" w:cs="Arial"/>
          <w:b/>
          <w:color w:val="FF0000"/>
        </w:rPr>
        <w:t xml:space="preserve">) </w:t>
      </w:r>
    </w:p>
    <w:p w:rsidR="001A41B0" w:rsidRPr="001A41B0" w:rsidRDefault="001A41B0" w:rsidP="001A41B0">
      <w:pPr>
        <w:ind w:firstLine="0"/>
        <w:jc w:val="left"/>
        <w:rPr>
          <w:rFonts w:ascii="Arial" w:hAnsi="Arial" w:cs="Arial"/>
          <w:b/>
          <w:color w:val="FF0000"/>
        </w:rPr>
      </w:pPr>
    </w:p>
    <w:p w:rsidR="001A41B0" w:rsidRPr="001A41B0" w:rsidRDefault="001A41B0" w:rsidP="001A41B0">
      <w:pPr>
        <w:ind w:firstLine="0"/>
        <w:jc w:val="left"/>
        <w:rPr>
          <w:rFonts w:ascii="Arial" w:hAnsi="Arial" w:cs="Arial"/>
          <w:b/>
          <w:szCs w:val="24"/>
          <w:u w:val="single"/>
        </w:rPr>
      </w:pPr>
      <w:r w:rsidRPr="001A41B0">
        <w:rPr>
          <w:rFonts w:ascii="Arial" w:hAnsi="Arial" w:cs="Arial"/>
          <w:b/>
          <w:szCs w:val="24"/>
          <w:u w:val="single"/>
        </w:rPr>
        <w:t>Area/Equipment</w:t>
      </w:r>
      <w:r w:rsidRPr="00566C8D">
        <w:rPr>
          <w:rFonts w:ascii="Arial" w:hAnsi="Arial" w:cs="Arial"/>
          <w:b/>
          <w:szCs w:val="24"/>
        </w:rPr>
        <w:t xml:space="preserve">                                                                                                    </w:t>
      </w:r>
      <w:r w:rsidRPr="001A41B0">
        <w:rPr>
          <w:rFonts w:ascii="Arial" w:hAnsi="Arial" w:cs="Arial"/>
          <w:b/>
          <w:szCs w:val="24"/>
          <w:u w:val="single"/>
        </w:rPr>
        <w:t xml:space="preserve">Page #   </w:t>
      </w:r>
    </w:p>
    <w:p w:rsidR="00E96EF0" w:rsidRPr="001A41B0" w:rsidRDefault="00E96EF0" w:rsidP="00B43006">
      <w:pPr>
        <w:rPr>
          <w:rFonts w:ascii="Arial" w:hAnsi="Arial" w:cs="Arial"/>
          <w:szCs w:val="24"/>
        </w:rPr>
      </w:pPr>
    </w:p>
    <w:p w:rsidR="00B43006" w:rsidRPr="001A41B0" w:rsidRDefault="001A41B0" w:rsidP="001A41B0">
      <w:pPr>
        <w:ind w:firstLine="0"/>
        <w:rPr>
          <w:rFonts w:ascii="Arial" w:hAnsi="Arial" w:cs="Arial"/>
          <w:b/>
          <w:szCs w:val="24"/>
        </w:rPr>
      </w:pPr>
      <w:r w:rsidRPr="001A41B0">
        <w:rPr>
          <w:rFonts w:ascii="Arial" w:hAnsi="Arial" w:cs="Arial"/>
          <w:b/>
          <w:szCs w:val="24"/>
        </w:rPr>
        <w:t xml:space="preserve">Prepress or </w:t>
      </w:r>
      <w:r w:rsidR="00B43006" w:rsidRPr="001A41B0">
        <w:rPr>
          <w:rFonts w:ascii="Arial" w:hAnsi="Arial" w:cs="Arial"/>
          <w:b/>
          <w:szCs w:val="24"/>
        </w:rPr>
        <w:t>Premedia:</w:t>
      </w:r>
    </w:p>
    <w:p w:rsidR="007E391E" w:rsidRPr="001A41B0" w:rsidRDefault="007E391E" w:rsidP="00B43006">
      <w:pPr>
        <w:rPr>
          <w:rFonts w:ascii="Arial" w:hAnsi="Arial" w:cs="Arial"/>
          <w:b/>
          <w:szCs w:val="24"/>
        </w:rPr>
      </w:pPr>
    </w:p>
    <w:p w:rsidR="00B43006" w:rsidRPr="001A41B0" w:rsidRDefault="00B43006" w:rsidP="00BA4B8D">
      <w:pPr>
        <w:jc w:val="right"/>
        <w:rPr>
          <w:rFonts w:ascii="Arial" w:hAnsi="Arial" w:cs="Arial"/>
          <w:szCs w:val="24"/>
        </w:rPr>
      </w:pPr>
    </w:p>
    <w:p w:rsidR="007E391E" w:rsidRPr="001A41B0" w:rsidRDefault="007E391E" w:rsidP="00B43006">
      <w:pPr>
        <w:rPr>
          <w:rFonts w:ascii="Arial" w:hAnsi="Arial" w:cs="Arial"/>
          <w:szCs w:val="24"/>
        </w:rPr>
      </w:pPr>
    </w:p>
    <w:p w:rsidR="00B43006" w:rsidRPr="001A41B0" w:rsidRDefault="00B43006" w:rsidP="001A41B0">
      <w:pPr>
        <w:ind w:firstLine="0"/>
        <w:jc w:val="left"/>
        <w:rPr>
          <w:rFonts w:ascii="Arial" w:hAnsi="Arial" w:cs="Arial"/>
          <w:b/>
          <w:szCs w:val="24"/>
        </w:rPr>
      </w:pPr>
      <w:r w:rsidRPr="001A41B0">
        <w:rPr>
          <w:rFonts w:ascii="Arial" w:hAnsi="Arial" w:cs="Arial"/>
          <w:b/>
          <w:szCs w:val="24"/>
        </w:rPr>
        <w:t>Digital Services:</w:t>
      </w:r>
    </w:p>
    <w:p w:rsidR="007E391E" w:rsidRPr="001A41B0" w:rsidRDefault="007E391E" w:rsidP="00B43006">
      <w:pPr>
        <w:rPr>
          <w:rFonts w:ascii="Arial" w:hAnsi="Arial" w:cs="Arial"/>
          <w:szCs w:val="24"/>
        </w:rPr>
      </w:pPr>
    </w:p>
    <w:p w:rsidR="001A41B0" w:rsidRPr="001A41B0" w:rsidRDefault="001A41B0" w:rsidP="00B43006">
      <w:pPr>
        <w:rPr>
          <w:rFonts w:ascii="Arial" w:hAnsi="Arial" w:cs="Arial"/>
          <w:b/>
          <w:szCs w:val="24"/>
        </w:rPr>
      </w:pPr>
    </w:p>
    <w:p w:rsidR="001A41B0" w:rsidRPr="001A41B0" w:rsidRDefault="001A41B0" w:rsidP="001A41B0">
      <w:pPr>
        <w:ind w:firstLine="0"/>
        <w:jc w:val="left"/>
        <w:rPr>
          <w:rFonts w:ascii="Arial" w:hAnsi="Arial" w:cs="Arial"/>
          <w:b/>
          <w:szCs w:val="24"/>
        </w:rPr>
      </w:pPr>
    </w:p>
    <w:p w:rsidR="00B43006" w:rsidRPr="001A41B0" w:rsidRDefault="00B43006" w:rsidP="001A41B0">
      <w:pPr>
        <w:ind w:firstLine="0"/>
        <w:jc w:val="left"/>
        <w:rPr>
          <w:rFonts w:ascii="Arial" w:hAnsi="Arial" w:cs="Arial"/>
          <w:b/>
          <w:szCs w:val="24"/>
        </w:rPr>
      </w:pPr>
      <w:r w:rsidRPr="001A41B0">
        <w:rPr>
          <w:rFonts w:ascii="Arial" w:hAnsi="Arial" w:cs="Arial"/>
          <w:b/>
          <w:szCs w:val="24"/>
        </w:rPr>
        <w:t>Press Room:</w:t>
      </w:r>
    </w:p>
    <w:p w:rsidR="007E391E" w:rsidRPr="001A41B0" w:rsidRDefault="007E391E" w:rsidP="00B43006">
      <w:pPr>
        <w:rPr>
          <w:rFonts w:ascii="Arial" w:hAnsi="Arial" w:cs="Arial"/>
          <w:b/>
          <w:szCs w:val="24"/>
        </w:rPr>
      </w:pPr>
    </w:p>
    <w:p w:rsidR="007E391E" w:rsidRPr="001A41B0" w:rsidRDefault="007E391E" w:rsidP="00B43006">
      <w:pPr>
        <w:rPr>
          <w:rFonts w:ascii="Arial" w:hAnsi="Arial" w:cs="Arial"/>
          <w:szCs w:val="24"/>
        </w:rPr>
      </w:pPr>
    </w:p>
    <w:p w:rsidR="001A41B0" w:rsidRPr="001A41B0" w:rsidRDefault="001A41B0" w:rsidP="001A41B0">
      <w:pPr>
        <w:ind w:firstLine="0"/>
        <w:jc w:val="left"/>
        <w:rPr>
          <w:rFonts w:ascii="Arial" w:hAnsi="Arial" w:cs="Arial"/>
          <w:b/>
          <w:szCs w:val="24"/>
        </w:rPr>
      </w:pPr>
    </w:p>
    <w:p w:rsidR="001A41B0" w:rsidRPr="001A41B0" w:rsidRDefault="001A41B0" w:rsidP="001A41B0">
      <w:pPr>
        <w:ind w:firstLine="0"/>
        <w:jc w:val="left"/>
        <w:rPr>
          <w:rFonts w:ascii="Arial" w:hAnsi="Arial" w:cs="Arial"/>
          <w:b/>
          <w:szCs w:val="24"/>
        </w:rPr>
      </w:pPr>
    </w:p>
    <w:p w:rsidR="00B43006" w:rsidRPr="001A41B0" w:rsidRDefault="00B43006" w:rsidP="001A41B0">
      <w:pPr>
        <w:ind w:firstLine="0"/>
        <w:jc w:val="left"/>
        <w:rPr>
          <w:rFonts w:ascii="Arial" w:hAnsi="Arial" w:cs="Arial"/>
          <w:b/>
          <w:szCs w:val="24"/>
        </w:rPr>
      </w:pPr>
      <w:r w:rsidRPr="001A41B0">
        <w:rPr>
          <w:rFonts w:ascii="Arial" w:hAnsi="Arial" w:cs="Arial"/>
          <w:b/>
          <w:szCs w:val="24"/>
        </w:rPr>
        <w:t>Mailing:</w:t>
      </w:r>
    </w:p>
    <w:p w:rsidR="007E391E" w:rsidRPr="001A41B0" w:rsidRDefault="007E391E" w:rsidP="00B43006">
      <w:pPr>
        <w:rPr>
          <w:rFonts w:ascii="Arial" w:hAnsi="Arial" w:cs="Arial"/>
          <w:b/>
          <w:szCs w:val="24"/>
        </w:rPr>
      </w:pPr>
    </w:p>
    <w:p w:rsidR="001A41B0" w:rsidRPr="001A41B0" w:rsidRDefault="001A41B0" w:rsidP="00B43006">
      <w:pPr>
        <w:rPr>
          <w:rFonts w:ascii="Arial" w:hAnsi="Arial" w:cs="Arial"/>
          <w:b/>
          <w:szCs w:val="24"/>
        </w:rPr>
      </w:pPr>
    </w:p>
    <w:p w:rsidR="001A41B0" w:rsidRPr="001A41B0" w:rsidRDefault="001A41B0" w:rsidP="001A41B0">
      <w:pPr>
        <w:ind w:firstLine="0"/>
        <w:jc w:val="left"/>
        <w:rPr>
          <w:rFonts w:ascii="Arial" w:hAnsi="Arial" w:cs="Arial"/>
          <w:b/>
          <w:szCs w:val="24"/>
        </w:rPr>
      </w:pPr>
    </w:p>
    <w:p w:rsidR="001A41B0" w:rsidRPr="001A41B0" w:rsidRDefault="001A41B0" w:rsidP="001A41B0">
      <w:pPr>
        <w:ind w:firstLine="0"/>
        <w:jc w:val="left"/>
        <w:rPr>
          <w:rFonts w:ascii="Arial" w:hAnsi="Arial" w:cs="Arial"/>
          <w:b/>
          <w:szCs w:val="24"/>
        </w:rPr>
      </w:pPr>
    </w:p>
    <w:p w:rsidR="00B43006" w:rsidRPr="001A41B0" w:rsidRDefault="00B43006" w:rsidP="001A41B0">
      <w:pPr>
        <w:ind w:firstLine="0"/>
        <w:jc w:val="left"/>
        <w:rPr>
          <w:rFonts w:ascii="Arial" w:hAnsi="Arial" w:cs="Arial"/>
          <w:b/>
          <w:szCs w:val="24"/>
        </w:rPr>
      </w:pPr>
      <w:r w:rsidRPr="001A41B0">
        <w:rPr>
          <w:rFonts w:ascii="Arial" w:hAnsi="Arial" w:cs="Arial"/>
          <w:b/>
          <w:szCs w:val="24"/>
        </w:rPr>
        <w:t>Bindery:</w:t>
      </w:r>
    </w:p>
    <w:p w:rsidR="007E391E" w:rsidRPr="001A41B0" w:rsidRDefault="007E391E" w:rsidP="00B43006">
      <w:pPr>
        <w:rPr>
          <w:rFonts w:ascii="Arial" w:hAnsi="Arial" w:cs="Arial"/>
          <w:b/>
          <w:szCs w:val="24"/>
        </w:rPr>
      </w:pPr>
    </w:p>
    <w:p w:rsidR="001A41B0" w:rsidRPr="001A41B0" w:rsidRDefault="001A41B0" w:rsidP="00B43006">
      <w:pPr>
        <w:rPr>
          <w:rFonts w:ascii="Arial" w:hAnsi="Arial" w:cs="Arial"/>
          <w:b/>
          <w:szCs w:val="24"/>
        </w:rPr>
      </w:pPr>
    </w:p>
    <w:p w:rsidR="001A41B0" w:rsidRPr="001A41B0" w:rsidRDefault="001A41B0" w:rsidP="001A41B0">
      <w:pPr>
        <w:ind w:firstLine="0"/>
        <w:rPr>
          <w:rFonts w:ascii="Arial" w:hAnsi="Arial" w:cs="Arial"/>
          <w:b/>
          <w:szCs w:val="24"/>
        </w:rPr>
      </w:pPr>
    </w:p>
    <w:p w:rsidR="001A41B0" w:rsidRPr="001A41B0" w:rsidRDefault="001A41B0" w:rsidP="001A41B0">
      <w:pPr>
        <w:ind w:firstLine="0"/>
        <w:rPr>
          <w:rFonts w:ascii="Arial" w:hAnsi="Arial" w:cs="Arial"/>
          <w:b/>
          <w:szCs w:val="24"/>
        </w:rPr>
      </w:pPr>
    </w:p>
    <w:p w:rsidR="00B43006" w:rsidRPr="001A41B0" w:rsidRDefault="00B43006" w:rsidP="001A41B0">
      <w:pPr>
        <w:ind w:firstLine="0"/>
        <w:rPr>
          <w:rFonts w:ascii="Arial" w:hAnsi="Arial" w:cs="Arial"/>
          <w:b/>
          <w:szCs w:val="24"/>
        </w:rPr>
      </w:pPr>
      <w:r w:rsidRPr="001A41B0">
        <w:rPr>
          <w:rFonts w:ascii="Arial" w:hAnsi="Arial" w:cs="Arial"/>
          <w:b/>
          <w:szCs w:val="24"/>
        </w:rPr>
        <w:t>Shipping:</w:t>
      </w:r>
    </w:p>
    <w:p w:rsidR="007E391E" w:rsidRPr="001A41B0" w:rsidRDefault="007E391E" w:rsidP="00B43006">
      <w:pPr>
        <w:rPr>
          <w:rFonts w:ascii="Arial" w:hAnsi="Arial" w:cs="Arial"/>
          <w:b/>
          <w:szCs w:val="24"/>
        </w:rPr>
      </w:pPr>
    </w:p>
    <w:sectPr w:rsidR="007E391E" w:rsidRPr="001A41B0" w:rsidSect="007108E9">
      <w:type w:val="continuous"/>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4F" w:rsidRDefault="00457C4F">
      <w:r>
        <w:separator/>
      </w:r>
    </w:p>
  </w:endnote>
  <w:endnote w:type="continuationSeparator" w:id="0">
    <w:p w:rsidR="00457C4F" w:rsidRDefault="0045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D" w:rsidRPr="00037614" w:rsidRDefault="00802E2D" w:rsidP="001D5680">
    <w:pPr>
      <w:pStyle w:val="Footer"/>
      <w:tabs>
        <w:tab w:val="clear" w:pos="4320"/>
        <w:tab w:val="clear" w:pos="8640"/>
        <w:tab w:val="center" w:pos="4500"/>
        <w:tab w:val="right" w:pos="8910"/>
      </w:tabs>
      <w:ind w:firstLine="0"/>
      <w:rPr>
        <w:rFonts w:ascii="Arial" w:hAnsi="Arial"/>
        <w:sz w:val="20"/>
      </w:rPr>
    </w:pPr>
    <w:r>
      <w:rPr>
        <w:rFonts w:ascii="Arial" w:hAnsi="Arial"/>
      </w:rPr>
      <w:tab/>
    </w:r>
    <w:r w:rsidRPr="00851F78">
      <w:rPr>
        <w:rFonts w:ascii="Arial" w:hAnsi="Arial"/>
        <w:sz w:val="20"/>
      </w:rPr>
      <w:fldChar w:fldCharType="begin"/>
    </w:r>
    <w:r w:rsidRPr="00851F78">
      <w:rPr>
        <w:rFonts w:ascii="Arial" w:hAnsi="Arial"/>
        <w:sz w:val="20"/>
      </w:rPr>
      <w:instrText xml:space="preserve"> PAGE   \* MERGEFORMAT </w:instrText>
    </w:r>
    <w:r w:rsidRPr="00851F78">
      <w:rPr>
        <w:rFonts w:ascii="Arial" w:hAnsi="Arial"/>
        <w:sz w:val="20"/>
      </w:rPr>
      <w:fldChar w:fldCharType="separate"/>
    </w:r>
    <w:r w:rsidR="00F73C98">
      <w:rPr>
        <w:rFonts w:ascii="Arial" w:hAnsi="Arial"/>
        <w:noProof/>
        <w:sz w:val="20"/>
      </w:rPr>
      <w:t>2</w:t>
    </w:r>
    <w:r w:rsidRPr="00851F78">
      <w:rPr>
        <w:rFonts w:ascii="Arial" w:hAnsi="Arial"/>
        <w:noProof/>
        <w:sz w:val="20"/>
      </w:rPr>
      <w:fldChar w:fldCharType="end"/>
    </w:r>
    <w:r>
      <w:rPr>
        <w:rStyle w:val="PageNumbe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D" w:rsidRPr="00037614" w:rsidRDefault="00802E2D" w:rsidP="0031420F">
    <w:pPr>
      <w:pStyle w:val="Footer"/>
      <w:tabs>
        <w:tab w:val="clear" w:pos="4320"/>
        <w:tab w:val="clear" w:pos="8640"/>
        <w:tab w:val="center" w:pos="4500"/>
        <w:tab w:val="right" w:pos="8910"/>
      </w:tabs>
      <w:ind w:firstLine="0"/>
      <w:jc w:val="center"/>
      <w:rPr>
        <w:rFonts w:ascii="Arial" w:hAnsi="Arial"/>
        <w:sz w:val="20"/>
      </w:rPr>
    </w:pPr>
    <w:r>
      <w:rPr>
        <w:rFonts w:ascii="Arial" w:hAnsi="Arial"/>
        <w:b/>
        <w:color w:val="FF0000"/>
        <w:sz w:val="20"/>
      </w:rPr>
      <w:t>INSERT COMPANY NAME</w:t>
    </w:r>
    <w:r>
      <w:rPr>
        <w:rFonts w:ascii="Arial" w:hAnsi="Arial"/>
      </w:rPr>
      <w:tab/>
    </w:r>
    <w:r w:rsidRPr="00851F78">
      <w:rPr>
        <w:rFonts w:ascii="Arial" w:hAnsi="Arial"/>
        <w:sz w:val="20"/>
      </w:rPr>
      <w:fldChar w:fldCharType="begin"/>
    </w:r>
    <w:r w:rsidRPr="00851F78">
      <w:rPr>
        <w:rFonts w:ascii="Arial" w:hAnsi="Arial"/>
        <w:sz w:val="20"/>
      </w:rPr>
      <w:instrText xml:space="preserve"> PAGE   \* MERGEFORMAT </w:instrText>
    </w:r>
    <w:r w:rsidRPr="00851F78">
      <w:rPr>
        <w:rFonts w:ascii="Arial" w:hAnsi="Arial"/>
        <w:sz w:val="20"/>
      </w:rPr>
      <w:fldChar w:fldCharType="separate"/>
    </w:r>
    <w:r w:rsidR="00F73C98">
      <w:rPr>
        <w:rFonts w:ascii="Arial" w:hAnsi="Arial"/>
        <w:noProof/>
        <w:sz w:val="20"/>
      </w:rPr>
      <w:t>27</w:t>
    </w:r>
    <w:r w:rsidRPr="00851F78">
      <w:rPr>
        <w:rFonts w:ascii="Arial" w:hAnsi="Arial"/>
        <w:noProof/>
        <w:sz w:val="20"/>
      </w:rPr>
      <w:fldChar w:fldCharType="end"/>
    </w:r>
    <w:r>
      <w:rPr>
        <w:rStyle w:val="PageNumber"/>
        <w:rFonts w:ascii="Arial" w:hAnsi="Arial"/>
      </w:rPr>
      <w:tab/>
    </w:r>
    <w:r w:rsidRPr="00DC543B">
      <w:rPr>
        <w:rStyle w:val="PageNumber"/>
        <w:rFonts w:ascii="Arial" w:hAnsi="Arial"/>
        <w:b/>
        <w:color w:val="FF0000"/>
        <w:sz w:val="20"/>
      </w:rPr>
      <w:t>INSERT REVISION DATE</w:t>
    </w:r>
  </w:p>
  <w:p w:rsidR="00802E2D" w:rsidRDefault="00802E2D" w:rsidP="0031420F">
    <w:pPr>
      <w:pStyle w:val="Footer"/>
      <w:tabs>
        <w:tab w:val="clear" w:pos="4320"/>
        <w:tab w:val="clear" w:pos="8640"/>
        <w:tab w:val="center" w:pos="4500"/>
        <w:tab w:val="right" w:pos="8910"/>
      </w:tabs>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D" w:rsidRDefault="00802E2D">
    <w:pPr>
      <w:pStyle w:val="Footer"/>
      <w:jc w:val="right"/>
    </w:pPr>
    <w:r>
      <w:fldChar w:fldCharType="begin"/>
    </w:r>
    <w:r>
      <w:instrText xml:space="preserve"> PAGE   \* MERGEFORMAT </w:instrText>
    </w:r>
    <w:r>
      <w:fldChar w:fldCharType="separate"/>
    </w:r>
    <w:r>
      <w:rPr>
        <w:noProof/>
      </w:rPr>
      <w:t>200</w:t>
    </w:r>
    <w:r>
      <w:rPr>
        <w:noProof/>
      </w:rPr>
      <w:fldChar w:fldCharType="end"/>
    </w:r>
  </w:p>
  <w:p w:rsidR="00802E2D" w:rsidRDefault="00802E2D">
    <w:pPr>
      <w:pStyle w:val="Footer"/>
      <w:tabs>
        <w:tab w:val="clear" w:pos="4320"/>
        <w:tab w:val="clear" w:pos="8640"/>
        <w:tab w:val="center" w:pos="10800"/>
        <w:tab w:val="center" w:pos="2016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D" w:rsidRPr="00037614" w:rsidRDefault="00802E2D" w:rsidP="00D55A83">
    <w:pPr>
      <w:pStyle w:val="Footer"/>
      <w:tabs>
        <w:tab w:val="clear" w:pos="4320"/>
        <w:tab w:val="clear" w:pos="8640"/>
        <w:tab w:val="center" w:pos="4500"/>
        <w:tab w:val="right" w:pos="8910"/>
      </w:tabs>
      <w:ind w:firstLine="0"/>
      <w:rPr>
        <w:rFonts w:ascii="Arial" w:hAnsi="Arial"/>
        <w:sz w:val="20"/>
      </w:rPr>
    </w:pPr>
    <w:r>
      <w:rPr>
        <w:rFonts w:ascii="Arial" w:hAnsi="Arial"/>
        <w:b/>
        <w:color w:val="FF0000"/>
        <w:sz w:val="20"/>
      </w:rPr>
      <w:t>INSERT COMPANY NAME</w:t>
    </w:r>
    <w:r>
      <w:rPr>
        <w:rFonts w:ascii="Arial" w:hAnsi="Arial"/>
      </w:rPr>
      <w:tab/>
    </w:r>
    <w:r w:rsidRPr="00851F78">
      <w:rPr>
        <w:rFonts w:ascii="Arial" w:hAnsi="Arial"/>
        <w:sz w:val="20"/>
      </w:rPr>
      <w:fldChar w:fldCharType="begin"/>
    </w:r>
    <w:r w:rsidRPr="00851F78">
      <w:rPr>
        <w:rFonts w:ascii="Arial" w:hAnsi="Arial"/>
        <w:sz w:val="20"/>
      </w:rPr>
      <w:instrText xml:space="preserve"> PAGE   \* MERGEFORMAT </w:instrText>
    </w:r>
    <w:r w:rsidRPr="00851F78">
      <w:rPr>
        <w:rFonts w:ascii="Arial" w:hAnsi="Arial"/>
        <w:sz w:val="20"/>
      </w:rPr>
      <w:fldChar w:fldCharType="separate"/>
    </w:r>
    <w:r w:rsidR="00F73C98">
      <w:rPr>
        <w:rFonts w:ascii="Arial" w:hAnsi="Arial"/>
        <w:noProof/>
        <w:sz w:val="20"/>
      </w:rPr>
      <w:t>30</w:t>
    </w:r>
    <w:r w:rsidRPr="00851F78">
      <w:rPr>
        <w:rFonts w:ascii="Arial" w:hAnsi="Arial"/>
        <w:noProof/>
        <w:sz w:val="20"/>
      </w:rPr>
      <w:fldChar w:fldCharType="end"/>
    </w:r>
    <w:r>
      <w:rPr>
        <w:rStyle w:val="PageNumber"/>
        <w:rFonts w:ascii="Arial" w:hAnsi="Arial"/>
      </w:rPr>
      <w:tab/>
    </w:r>
    <w:r w:rsidRPr="00DC543B">
      <w:rPr>
        <w:rStyle w:val="PageNumber"/>
        <w:rFonts w:ascii="Arial" w:hAnsi="Arial"/>
        <w:b/>
        <w:color w:val="FF0000"/>
        <w:sz w:val="20"/>
      </w:rPr>
      <w:t>INSERT REVISION DATE</w:t>
    </w:r>
  </w:p>
  <w:p w:rsidR="00802E2D" w:rsidRDefault="00802E2D">
    <w:pPr>
      <w:pStyle w:val="Footer"/>
      <w:tabs>
        <w:tab w:val="clear" w:pos="4320"/>
        <w:tab w:val="clear" w:pos="8640"/>
        <w:tab w:val="center" w:pos="10800"/>
        <w:tab w:val="center" w:pos="2016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D" w:rsidRPr="00DC543B" w:rsidRDefault="00802E2D" w:rsidP="00D55A83">
    <w:pPr>
      <w:pStyle w:val="Footer"/>
      <w:tabs>
        <w:tab w:val="clear" w:pos="4320"/>
        <w:tab w:val="clear" w:pos="8640"/>
        <w:tab w:val="center" w:pos="4500"/>
        <w:tab w:val="right" w:pos="8910"/>
      </w:tabs>
      <w:ind w:firstLine="0"/>
      <w:rPr>
        <w:rFonts w:ascii="Arial" w:hAnsi="Arial"/>
        <w:b/>
        <w:color w:val="FF0000"/>
        <w:sz w:val="20"/>
      </w:rPr>
    </w:pPr>
    <w:r>
      <w:rPr>
        <w:rFonts w:ascii="Arial" w:hAnsi="Arial"/>
        <w:b/>
        <w:color w:val="FF0000"/>
        <w:sz w:val="20"/>
      </w:rPr>
      <w:t>INSERT COMPANY NAME</w:t>
    </w:r>
    <w:r>
      <w:rPr>
        <w:rFonts w:ascii="Arial" w:hAnsi="Arial"/>
      </w:rPr>
      <w:tab/>
    </w:r>
    <w:r w:rsidRPr="00851F78">
      <w:rPr>
        <w:rFonts w:ascii="Arial" w:hAnsi="Arial"/>
        <w:sz w:val="20"/>
      </w:rPr>
      <w:fldChar w:fldCharType="begin"/>
    </w:r>
    <w:r w:rsidRPr="00851F78">
      <w:rPr>
        <w:rFonts w:ascii="Arial" w:hAnsi="Arial"/>
        <w:sz w:val="20"/>
      </w:rPr>
      <w:instrText xml:space="preserve"> PAGE   \* MERGEFORMAT </w:instrText>
    </w:r>
    <w:r w:rsidRPr="00851F78">
      <w:rPr>
        <w:rFonts w:ascii="Arial" w:hAnsi="Arial"/>
        <w:sz w:val="20"/>
      </w:rPr>
      <w:fldChar w:fldCharType="separate"/>
    </w:r>
    <w:r w:rsidR="00F73C98">
      <w:rPr>
        <w:rFonts w:ascii="Arial" w:hAnsi="Arial"/>
        <w:noProof/>
        <w:sz w:val="20"/>
      </w:rPr>
      <w:t>33</w:t>
    </w:r>
    <w:r w:rsidRPr="00851F78">
      <w:rPr>
        <w:rFonts w:ascii="Arial" w:hAnsi="Arial"/>
        <w:noProof/>
        <w:sz w:val="20"/>
      </w:rPr>
      <w:fldChar w:fldCharType="end"/>
    </w:r>
    <w:r>
      <w:rPr>
        <w:rStyle w:val="PageNumber"/>
        <w:rFonts w:ascii="Arial" w:hAnsi="Arial"/>
      </w:rPr>
      <w:tab/>
    </w:r>
    <w:r>
      <w:rPr>
        <w:rStyle w:val="PageNumber"/>
        <w:rFonts w:ascii="Arial" w:hAnsi="Arial"/>
        <w:b/>
        <w:color w:val="FF0000"/>
        <w:sz w:val="20"/>
      </w:rPr>
      <w:t>INSERT REVISION DATE</w:t>
    </w:r>
  </w:p>
  <w:p w:rsidR="00802E2D" w:rsidRDefault="00802E2D">
    <w:pPr>
      <w:pStyle w:val="Footer"/>
      <w:tabs>
        <w:tab w:val="clear" w:pos="4320"/>
        <w:tab w:val="clear" w:pos="8640"/>
        <w:tab w:val="center" w:pos="10800"/>
        <w:tab w:val="center" w:pos="2016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4F" w:rsidRDefault="00457C4F">
      <w:r>
        <w:separator/>
      </w:r>
    </w:p>
  </w:footnote>
  <w:footnote w:type="continuationSeparator" w:id="0">
    <w:p w:rsidR="00457C4F" w:rsidRDefault="0045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F2573C"/>
    <w:lvl w:ilvl="0">
      <w:numFmt w:val="decimal"/>
      <w:pStyle w:val="1stBullet"/>
      <w:lvlText w:val="*"/>
      <w:lvlJc w:val="left"/>
    </w:lvl>
  </w:abstractNum>
  <w:abstractNum w:abstractNumId="1" w15:restartNumberingAfterBreak="0">
    <w:nsid w:val="00E5054B"/>
    <w:multiLevelType w:val="hybridMultilevel"/>
    <w:tmpl w:val="85B29800"/>
    <w:lvl w:ilvl="0" w:tplc="82D00E94">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5458F"/>
    <w:multiLevelType w:val="hybridMultilevel"/>
    <w:tmpl w:val="628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3715D"/>
    <w:multiLevelType w:val="hybridMultilevel"/>
    <w:tmpl w:val="A14A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E17A8"/>
    <w:multiLevelType w:val="hybridMultilevel"/>
    <w:tmpl w:val="EF82CC2E"/>
    <w:lvl w:ilvl="0" w:tplc="FC781EFC">
      <w:start w:val="1"/>
      <w:numFmt w:val="decimal"/>
      <w:suff w:val="space"/>
      <w:lvlText w:val="%1."/>
      <w:lvlJc w:val="left"/>
      <w:pPr>
        <w:ind w:left="144" w:hanging="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25EC1"/>
    <w:multiLevelType w:val="hybridMultilevel"/>
    <w:tmpl w:val="D5603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963FB"/>
    <w:multiLevelType w:val="hybridMultilevel"/>
    <w:tmpl w:val="687A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106A3"/>
    <w:multiLevelType w:val="hybridMultilevel"/>
    <w:tmpl w:val="90104BA0"/>
    <w:lvl w:ilvl="0" w:tplc="F2D6B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05BE9"/>
    <w:multiLevelType w:val="hybridMultilevel"/>
    <w:tmpl w:val="2A649CD6"/>
    <w:lvl w:ilvl="0" w:tplc="407C3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40AF3"/>
    <w:multiLevelType w:val="hybridMultilevel"/>
    <w:tmpl w:val="5B2ADD2C"/>
    <w:lvl w:ilvl="0" w:tplc="9A5AFBC4">
      <w:start w:val="1"/>
      <w:numFmt w:val="bullet"/>
      <w:suff w:val="space"/>
      <w:lvlText w:val=""/>
      <w:lvlJc w:val="left"/>
      <w:pPr>
        <w:ind w:left="245"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F395E"/>
    <w:multiLevelType w:val="hybridMultilevel"/>
    <w:tmpl w:val="CD30676E"/>
    <w:lvl w:ilvl="0" w:tplc="25101D42">
      <w:start w:val="1"/>
      <w:numFmt w:val="decimal"/>
      <w:suff w:val="space"/>
      <w:lvlText w:val="%1."/>
      <w:lvlJc w:val="left"/>
      <w:pPr>
        <w:ind w:left="144" w:hanging="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87854"/>
    <w:multiLevelType w:val="hybridMultilevel"/>
    <w:tmpl w:val="C84EE62C"/>
    <w:lvl w:ilvl="0" w:tplc="4E3CD8AC">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072EC6"/>
    <w:multiLevelType w:val="hybridMultilevel"/>
    <w:tmpl w:val="0CC2AD4E"/>
    <w:lvl w:ilvl="0" w:tplc="FFFFFFFF">
      <w:numFmt w:val="bullet"/>
      <w:pStyle w:val="2nd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E650D0"/>
    <w:multiLevelType w:val="hybridMultilevel"/>
    <w:tmpl w:val="254066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2544F"/>
    <w:multiLevelType w:val="hybridMultilevel"/>
    <w:tmpl w:val="DD30300A"/>
    <w:lvl w:ilvl="0" w:tplc="82D00E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886201"/>
    <w:multiLevelType w:val="hybridMultilevel"/>
    <w:tmpl w:val="FFD4E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A4330A"/>
    <w:multiLevelType w:val="hybridMultilevel"/>
    <w:tmpl w:val="B86E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A4874"/>
    <w:multiLevelType w:val="hybridMultilevel"/>
    <w:tmpl w:val="8D706E8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278C60DD"/>
    <w:multiLevelType w:val="hybridMultilevel"/>
    <w:tmpl w:val="29F85FC8"/>
    <w:lvl w:ilvl="0" w:tplc="9A5AFBC4">
      <w:start w:val="1"/>
      <w:numFmt w:val="bullet"/>
      <w:suff w:val="space"/>
      <w:lvlText w:val=""/>
      <w:lvlJc w:val="left"/>
      <w:pPr>
        <w:ind w:left="245"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26E58"/>
    <w:multiLevelType w:val="singleLevel"/>
    <w:tmpl w:val="0409000F"/>
    <w:lvl w:ilvl="0">
      <w:start w:val="1"/>
      <w:numFmt w:val="decimal"/>
      <w:lvlText w:val="%1."/>
      <w:lvlJc w:val="left"/>
      <w:pPr>
        <w:ind w:left="720" w:hanging="360"/>
      </w:pPr>
      <w:rPr>
        <w:rFonts w:hint="default"/>
      </w:rPr>
    </w:lvl>
  </w:abstractNum>
  <w:abstractNum w:abstractNumId="20" w15:restartNumberingAfterBreak="0">
    <w:nsid w:val="33BD22C4"/>
    <w:multiLevelType w:val="singleLevel"/>
    <w:tmpl w:val="0409000F"/>
    <w:lvl w:ilvl="0">
      <w:start w:val="1"/>
      <w:numFmt w:val="decimal"/>
      <w:lvlText w:val="%1."/>
      <w:lvlJc w:val="left"/>
      <w:pPr>
        <w:ind w:left="1440" w:hanging="360"/>
      </w:pPr>
    </w:lvl>
  </w:abstractNum>
  <w:abstractNum w:abstractNumId="21" w15:restartNumberingAfterBreak="0">
    <w:nsid w:val="3B8B7492"/>
    <w:multiLevelType w:val="hybridMultilevel"/>
    <w:tmpl w:val="6264F6E2"/>
    <w:lvl w:ilvl="0" w:tplc="0B3C63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9109B"/>
    <w:multiLevelType w:val="singleLevel"/>
    <w:tmpl w:val="0409000F"/>
    <w:lvl w:ilvl="0">
      <w:start w:val="1"/>
      <w:numFmt w:val="decimal"/>
      <w:lvlText w:val="%1."/>
      <w:lvlJc w:val="left"/>
      <w:pPr>
        <w:ind w:left="1080" w:hanging="360"/>
      </w:pPr>
    </w:lvl>
  </w:abstractNum>
  <w:abstractNum w:abstractNumId="23" w15:restartNumberingAfterBreak="0">
    <w:nsid w:val="3CDF7C14"/>
    <w:multiLevelType w:val="singleLevel"/>
    <w:tmpl w:val="0409000F"/>
    <w:lvl w:ilvl="0">
      <w:start w:val="1"/>
      <w:numFmt w:val="decimal"/>
      <w:lvlText w:val="%1."/>
      <w:lvlJc w:val="left"/>
      <w:pPr>
        <w:ind w:left="1440" w:hanging="360"/>
      </w:pPr>
    </w:lvl>
  </w:abstractNum>
  <w:abstractNum w:abstractNumId="24" w15:restartNumberingAfterBreak="0">
    <w:nsid w:val="429768C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3A55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2B4844"/>
    <w:multiLevelType w:val="hybridMultilevel"/>
    <w:tmpl w:val="4EA46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C4543C"/>
    <w:multiLevelType w:val="hybridMultilevel"/>
    <w:tmpl w:val="C038D2A4"/>
    <w:lvl w:ilvl="0" w:tplc="879032B6">
      <w:start w:val="1"/>
      <w:numFmt w:val="decimal"/>
      <w:suff w:val="space"/>
      <w:lvlText w:val="%1."/>
      <w:lvlJc w:val="left"/>
      <w:pPr>
        <w:ind w:left="144" w:hanging="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36CB9"/>
    <w:multiLevelType w:val="hybridMultilevel"/>
    <w:tmpl w:val="2E3AD79C"/>
    <w:lvl w:ilvl="0" w:tplc="C5E20884">
      <w:start w:val="1"/>
      <w:numFmt w:val="decimal"/>
      <w:suff w:val="space"/>
      <w:lvlText w:val="%1."/>
      <w:lvlJc w:val="left"/>
      <w:pPr>
        <w:ind w:left="144" w:hanging="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44C31"/>
    <w:multiLevelType w:val="hybridMultilevel"/>
    <w:tmpl w:val="985A4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00AB7"/>
    <w:multiLevelType w:val="hybridMultilevel"/>
    <w:tmpl w:val="8154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554C3"/>
    <w:multiLevelType w:val="hybridMultilevel"/>
    <w:tmpl w:val="E4A05822"/>
    <w:lvl w:ilvl="0" w:tplc="66EE1C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D23FB7"/>
    <w:multiLevelType w:val="hybridMultilevel"/>
    <w:tmpl w:val="0574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2A35B7"/>
    <w:multiLevelType w:val="hybridMultilevel"/>
    <w:tmpl w:val="D9FE9670"/>
    <w:lvl w:ilvl="0" w:tplc="637C13EE">
      <w:start w:val="1"/>
      <w:numFmt w:val="decimal"/>
      <w:suff w:val="space"/>
      <w:lvlText w:val="%1."/>
      <w:lvlJc w:val="left"/>
      <w:pPr>
        <w:ind w:left="245" w:hanging="1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D7EA3"/>
    <w:multiLevelType w:val="hybridMultilevel"/>
    <w:tmpl w:val="94C6E764"/>
    <w:lvl w:ilvl="0" w:tplc="5DCE2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27D3C"/>
    <w:multiLevelType w:val="hybridMultilevel"/>
    <w:tmpl w:val="66101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D394BB3"/>
    <w:multiLevelType w:val="singleLevel"/>
    <w:tmpl w:val="0409000F"/>
    <w:lvl w:ilvl="0">
      <w:start w:val="1"/>
      <w:numFmt w:val="decimal"/>
      <w:lvlText w:val="%1."/>
      <w:lvlJc w:val="left"/>
      <w:pPr>
        <w:ind w:left="720" w:hanging="360"/>
      </w:pPr>
      <w:rPr>
        <w:rFonts w:hint="default"/>
      </w:rPr>
    </w:lvl>
  </w:abstractNum>
  <w:abstractNum w:abstractNumId="37" w15:restartNumberingAfterBreak="0">
    <w:nsid w:val="7E02704B"/>
    <w:multiLevelType w:val="hybridMultilevel"/>
    <w:tmpl w:val="24289950"/>
    <w:lvl w:ilvl="0" w:tplc="9A5AFBC4">
      <w:start w:val="1"/>
      <w:numFmt w:val="bullet"/>
      <w:suff w:val="space"/>
      <w:lvlText w:val=""/>
      <w:lvlJc w:val="left"/>
      <w:pPr>
        <w:ind w:left="245"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10028"/>
    <w:multiLevelType w:val="singleLevel"/>
    <w:tmpl w:val="3E98D90E"/>
    <w:lvl w:ilvl="0">
      <w:numFmt w:val="bullet"/>
      <w:lvlText w:val="*"/>
      <w:lvlJc w:val="left"/>
    </w:lvl>
  </w:abstractNum>
  <w:num w:numId="1">
    <w:abstractNumId w:val="20"/>
  </w:num>
  <w:num w:numId="2">
    <w:abstractNumId w:val="22"/>
  </w:num>
  <w:num w:numId="3">
    <w:abstractNumId w:val="5"/>
  </w:num>
  <w:num w:numId="4">
    <w:abstractNumId w:val="25"/>
  </w:num>
  <w:num w:numId="5">
    <w:abstractNumId w:val="31"/>
  </w:num>
  <w:num w:numId="6">
    <w:abstractNumId w:val="36"/>
  </w:num>
  <w:num w:numId="7">
    <w:abstractNumId w:val="15"/>
  </w:num>
  <w:num w:numId="8">
    <w:abstractNumId w:val="23"/>
  </w:num>
  <w:num w:numId="9">
    <w:abstractNumId w:val="19"/>
  </w:num>
  <w:num w:numId="10">
    <w:abstractNumId w:val="2"/>
  </w:num>
  <w:num w:numId="11">
    <w:abstractNumId w:val="37"/>
  </w:num>
  <w:num w:numId="12">
    <w:abstractNumId w:val="18"/>
  </w:num>
  <w:num w:numId="13">
    <w:abstractNumId w:val="9"/>
  </w:num>
  <w:num w:numId="14">
    <w:abstractNumId w:val="33"/>
  </w:num>
  <w:num w:numId="15">
    <w:abstractNumId w:val="11"/>
  </w:num>
  <w:num w:numId="16">
    <w:abstractNumId w:val="26"/>
  </w:num>
  <w:num w:numId="17">
    <w:abstractNumId w:val="1"/>
  </w:num>
  <w:num w:numId="18">
    <w:abstractNumId w:val="17"/>
  </w:num>
  <w:num w:numId="19">
    <w:abstractNumId w:val="6"/>
  </w:num>
  <w:num w:numId="20">
    <w:abstractNumId w:val="29"/>
  </w:num>
  <w:num w:numId="21">
    <w:abstractNumId w:val="30"/>
  </w:num>
  <w:num w:numId="22">
    <w:abstractNumId w:val="21"/>
  </w:num>
  <w:num w:numId="23">
    <w:abstractNumId w:val="14"/>
  </w:num>
  <w:num w:numId="24">
    <w:abstractNumId w:val="0"/>
    <w:lvlOverride w:ilvl="0">
      <w:lvl w:ilvl="0">
        <w:start w:val="1"/>
        <w:numFmt w:val="bullet"/>
        <w:pStyle w:val="1stBullet"/>
        <w:lvlText w:val=""/>
        <w:lvlJc w:val="left"/>
        <w:pPr>
          <w:tabs>
            <w:tab w:val="num" w:pos="360"/>
          </w:tabs>
          <w:ind w:left="360" w:hanging="360"/>
        </w:pPr>
        <w:rPr>
          <w:rFonts w:ascii="Wingdings" w:hAnsi="Wingdings" w:hint="default"/>
        </w:rPr>
      </w:lvl>
    </w:lvlOverride>
  </w:num>
  <w:num w:numId="25">
    <w:abstractNumId w:val="12"/>
  </w:num>
  <w:num w:numId="26">
    <w:abstractNumId w:val="38"/>
    <w:lvlOverride w:ilvl="0">
      <w:lvl w:ilvl="0">
        <w:start w:val="1"/>
        <w:numFmt w:val="bullet"/>
        <w:lvlText w:val=""/>
        <w:legacy w:legacy="1" w:legacySpace="0" w:legacyIndent="360"/>
        <w:lvlJc w:val="left"/>
        <w:pPr>
          <w:ind w:left="360" w:hanging="360"/>
        </w:pPr>
        <w:rPr>
          <w:rFonts w:ascii="Helvetica" w:hAnsi="Helvetica" w:hint="default"/>
        </w:rPr>
      </w:lvl>
    </w:lvlOverride>
  </w:num>
  <w:num w:numId="27">
    <w:abstractNumId w:val="28"/>
  </w:num>
  <w:num w:numId="28">
    <w:abstractNumId w:val="27"/>
  </w:num>
  <w:num w:numId="29">
    <w:abstractNumId w:val="4"/>
  </w:num>
  <w:num w:numId="30">
    <w:abstractNumId w:val="10"/>
  </w:num>
  <w:num w:numId="31">
    <w:abstractNumId w:val="16"/>
  </w:num>
  <w:num w:numId="32">
    <w:abstractNumId w:val="3"/>
  </w:num>
  <w:num w:numId="33">
    <w:abstractNumId w:val="34"/>
  </w:num>
  <w:num w:numId="34">
    <w:abstractNumId w:val="13"/>
  </w:num>
  <w:num w:numId="35">
    <w:abstractNumId w:val="32"/>
  </w:num>
  <w:num w:numId="36">
    <w:abstractNumId w:val="8"/>
  </w:num>
  <w:num w:numId="37">
    <w:abstractNumId w:val="24"/>
  </w:num>
  <w:num w:numId="38">
    <w:abstractNumId w:val="35"/>
  </w:num>
  <w:num w:numId="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F3"/>
    <w:rsid w:val="000066BE"/>
    <w:rsid w:val="0003127E"/>
    <w:rsid w:val="00031C37"/>
    <w:rsid w:val="0003272A"/>
    <w:rsid w:val="00034630"/>
    <w:rsid w:val="000354D5"/>
    <w:rsid w:val="00037614"/>
    <w:rsid w:val="0004797D"/>
    <w:rsid w:val="000532F0"/>
    <w:rsid w:val="000652FF"/>
    <w:rsid w:val="00065939"/>
    <w:rsid w:val="00071A6C"/>
    <w:rsid w:val="00074256"/>
    <w:rsid w:val="000770B0"/>
    <w:rsid w:val="00077CC1"/>
    <w:rsid w:val="00080969"/>
    <w:rsid w:val="0008440D"/>
    <w:rsid w:val="00087AB9"/>
    <w:rsid w:val="000934B6"/>
    <w:rsid w:val="0009440A"/>
    <w:rsid w:val="000A08D8"/>
    <w:rsid w:val="000A2E22"/>
    <w:rsid w:val="000A35FA"/>
    <w:rsid w:val="000A512E"/>
    <w:rsid w:val="000B5621"/>
    <w:rsid w:val="000B69D4"/>
    <w:rsid w:val="000C0048"/>
    <w:rsid w:val="000C35E5"/>
    <w:rsid w:val="000D7775"/>
    <w:rsid w:val="000E53DA"/>
    <w:rsid w:val="000E7282"/>
    <w:rsid w:val="000F245D"/>
    <w:rsid w:val="000F3423"/>
    <w:rsid w:val="00100DA3"/>
    <w:rsid w:val="00102E68"/>
    <w:rsid w:val="001122F4"/>
    <w:rsid w:val="00113F9C"/>
    <w:rsid w:val="00116B24"/>
    <w:rsid w:val="00123645"/>
    <w:rsid w:val="00135913"/>
    <w:rsid w:val="00140565"/>
    <w:rsid w:val="00161102"/>
    <w:rsid w:val="00162171"/>
    <w:rsid w:val="00164407"/>
    <w:rsid w:val="00167F20"/>
    <w:rsid w:val="00172E82"/>
    <w:rsid w:val="0018347A"/>
    <w:rsid w:val="00184EB6"/>
    <w:rsid w:val="001879E2"/>
    <w:rsid w:val="0019039C"/>
    <w:rsid w:val="00191768"/>
    <w:rsid w:val="001936A7"/>
    <w:rsid w:val="001A41B0"/>
    <w:rsid w:val="001A7018"/>
    <w:rsid w:val="001B20BE"/>
    <w:rsid w:val="001C23AF"/>
    <w:rsid w:val="001C42A3"/>
    <w:rsid w:val="001C4B2E"/>
    <w:rsid w:val="001C7516"/>
    <w:rsid w:val="001C7BC8"/>
    <w:rsid w:val="001D5680"/>
    <w:rsid w:val="001D7AC5"/>
    <w:rsid w:val="001E5E46"/>
    <w:rsid w:val="001F0A1A"/>
    <w:rsid w:val="001F1323"/>
    <w:rsid w:val="001F135E"/>
    <w:rsid w:val="001F27F8"/>
    <w:rsid w:val="001F55A9"/>
    <w:rsid w:val="001F5774"/>
    <w:rsid w:val="0023023E"/>
    <w:rsid w:val="00236956"/>
    <w:rsid w:val="002424D4"/>
    <w:rsid w:val="002456D8"/>
    <w:rsid w:val="0025483F"/>
    <w:rsid w:val="00255B9F"/>
    <w:rsid w:val="00256B96"/>
    <w:rsid w:val="002612A4"/>
    <w:rsid w:val="002904C4"/>
    <w:rsid w:val="002A0A0B"/>
    <w:rsid w:val="002A5FBD"/>
    <w:rsid w:val="002A6773"/>
    <w:rsid w:val="002B1FDE"/>
    <w:rsid w:val="002C7DD9"/>
    <w:rsid w:val="002D3362"/>
    <w:rsid w:val="002E0375"/>
    <w:rsid w:val="002E331C"/>
    <w:rsid w:val="002F0E8A"/>
    <w:rsid w:val="002F3269"/>
    <w:rsid w:val="0030148F"/>
    <w:rsid w:val="0031420F"/>
    <w:rsid w:val="003153E1"/>
    <w:rsid w:val="00320EA3"/>
    <w:rsid w:val="0032343F"/>
    <w:rsid w:val="00324A27"/>
    <w:rsid w:val="00336B51"/>
    <w:rsid w:val="003419E4"/>
    <w:rsid w:val="00350DAE"/>
    <w:rsid w:val="003528E2"/>
    <w:rsid w:val="00371CA4"/>
    <w:rsid w:val="00376AC4"/>
    <w:rsid w:val="00381823"/>
    <w:rsid w:val="00393D05"/>
    <w:rsid w:val="00395953"/>
    <w:rsid w:val="00397818"/>
    <w:rsid w:val="003B1BF1"/>
    <w:rsid w:val="003B4F5E"/>
    <w:rsid w:val="003D009B"/>
    <w:rsid w:val="003D688D"/>
    <w:rsid w:val="00400A03"/>
    <w:rsid w:val="00413179"/>
    <w:rsid w:val="00417399"/>
    <w:rsid w:val="004223BE"/>
    <w:rsid w:val="00430101"/>
    <w:rsid w:val="0044191C"/>
    <w:rsid w:val="00451BE6"/>
    <w:rsid w:val="00452407"/>
    <w:rsid w:val="004560B4"/>
    <w:rsid w:val="0045620A"/>
    <w:rsid w:val="00457C4F"/>
    <w:rsid w:val="00457D98"/>
    <w:rsid w:val="0046537A"/>
    <w:rsid w:val="0047109E"/>
    <w:rsid w:val="004750DA"/>
    <w:rsid w:val="004846D0"/>
    <w:rsid w:val="00490817"/>
    <w:rsid w:val="00496DB0"/>
    <w:rsid w:val="004A47E4"/>
    <w:rsid w:val="004A500C"/>
    <w:rsid w:val="004B1BF6"/>
    <w:rsid w:val="004B4E3E"/>
    <w:rsid w:val="004C4A34"/>
    <w:rsid w:val="004D13DE"/>
    <w:rsid w:val="004E2E24"/>
    <w:rsid w:val="004E7C4E"/>
    <w:rsid w:val="004F55BC"/>
    <w:rsid w:val="00504565"/>
    <w:rsid w:val="0050555C"/>
    <w:rsid w:val="00511FE4"/>
    <w:rsid w:val="00515CDA"/>
    <w:rsid w:val="0051656E"/>
    <w:rsid w:val="00523A96"/>
    <w:rsid w:val="00531C0C"/>
    <w:rsid w:val="00543AC8"/>
    <w:rsid w:val="005523E6"/>
    <w:rsid w:val="0055428D"/>
    <w:rsid w:val="005543BA"/>
    <w:rsid w:val="00565FB7"/>
    <w:rsid w:val="00566C8D"/>
    <w:rsid w:val="00567617"/>
    <w:rsid w:val="005748F0"/>
    <w:rsid w:val="0057689B"/>
    <w:rsid w:val="00592097"/>
    <w:rsid w:val="005A28E4"/>
    <w:rsid w:val="005A2E02"/>
    <w:rsid w:val="005A4970"/>
    <w:rsid w:val="005A4D60"/>
    <w:rsid w:val="005A6EC8"/>
    <w:rsid w:val="005A70C4"/>
    <w:rsid w:val="005A7A37"/>
    <w:rsid w:val="005B0DCE"/>
    <w:rsid w:val="005B191B"/>
    <w:rsid w:val="005B6145"/>
    <w:rsid w:val="005C2282"/>
    <w:rsid w:val="005D6B07"/>
    <w:rsid w:val="005E00DC"/>
    <w:rsid w:val="005E426E"/>
    <w:rsid w:val="005E4757"/>
    <w:rsid w:val="005E6634"/>
    <w:rsid w:val="005F063B"/>
    <w:rsid w:val="005F2A83"/>
    <w:rsid w:val="005F5C0E"/>
    <w:rsid w:val="00600458"/>
    <w:rsid w:val="006037E5"/>
    <w:rsid w:val="00603F90"/>
    <w:rsid w:val="00606468"/>
    <w:rsid w:val="006237C5"/>
    <w:rsid w:val="0062649E"/>
    <w:rsid w:val="0063303E"/>
    <w:rsid w:val="00655A76"/>
    <w:rsid w:val="00660032"/>
    <w:rsid w:val="006608B1"/>
    <w:rsid w:val="006641B7"/>
    <w:rsid w:val="00665E6A"/>
    <w:rsid w:val="00671FFE"/>
    <w:rsid w:val="006751EC"/>
    <w:rsid w:val="00682301"/>
    <w:rsid w:val="0068292D"/>
    <w:rsid w:val="006957FF"/>
    <w:rsid w:val="00697412"/>
    <w:rsid w:val="00697B61"/>
    <w:rsid w:val="006B23B7"/>
    <w:rsid w:val="006B6A6A"/>
    <w:rsid w:val="006B7C2A"/>
    <w:rsid w:val="006D54D1"/>
    <w:rsid w:val="006D5954"/>
    <w:rsid w:val="006E0448"/>
    <w:rsid w:val="006E64BA"/>
    <w:rsid w:val="006E6E0E"/>
    <w:rsid w:val="006F3100"/>
    <w:rsid w:val="006F6F30"/>
    <w:rsid w:val="007108E9"/>
    <w:rsid w:val="007128D9"/>
    <w:rsid w:val="007164EF"/>
    <w:rsid w:val="0072090A"/>
    <w:rsid w:val="00727FA3"/>
    <w:rsid w:val="00731ACD"/>
    <w:rsid w:val="00734242"/>
    <w:rsid w:val="00735668"/>
    <w:rsid w:val="00735724"/>
    <w:rsid w:val="00744C68"/>
    <w:rsid w:val="00746B72"/>
    <w:rsid w:val="00746CDC"/>
    <w:rsid w:val="007474B0"/>
    <w:rsid w:val="00767428"/>
    <w:rsid w:val="007760FD"/>
    <w:rsid w:val="007763F0"/>
    <w:rsid w:val="007765D7"/>
    <w:rsid w:val="00786865"/>
    <w:rsid w:val="007915F9"/>
    <w:rsid w:val="00794D4A"/>
    <w:rsid w:val="00796EF6"/>
    <w:rsid w:val="007A020F"/>
    <w:rsid w:val="007B1E97"/>
    <w:rsid w:val="007C6DFB"/>
    <w:rsid w:val="007D461B"/>
    <w:rsid w:val="007E391E"/>
    <w:rsid w:val="007E392C"/>
    <w:rsid w:val="00800105"/>
    <w:rsid w:val="00802E2D"/>
    <w:rsid w:val="00803103"/>
    <w:rsid w:val="00804190"/>
    <w:rsid w:val="0080599F"/>
    <w:rsid w:val="008061D7"/>
    <w:rsid w:val="00807138"/>
    <w:rsid w:val="00811807"/>
    <w:rsid w:val="008133BB"/>
    <w:rsid w:val="0081470C"/>
    <w:rsid w:val="00820F2C"/>
    <w:rsid w:val="00821830"/>
    <w:rsid w:val="00822AD3"/>
    <w:rsid w:val="0083219D"/>
    <w:rsid w:val="00834CD2"/>
    <w:rsid w:val="00851F78"/>
    <w:rsid w:val="00855E8A"/>
    <w:rsid w:val="00860CA5"/>
    <w:rsid w:val="008611BF"/>
    <w:rsid w:val="00861FE5"/>
    <w:rsid w:val="008704B0"/>
    <w:rsid w:val="0087139C"/>
    <w:rsid w:val="00875A2F"/>
    <w:rsid w:val="00880C30"/>
    <w:rsid w:val="00881491"/>
    <w:rsid w:val="00883250"/>
    <w:rsid w:val="00883454"/>
    <w:rsid w:val="0088591A"/>
    <w:rsid w:val="00890EA2"/>
    <w:rsid w:val="008940AF"/>
    <w:rsid w:val="00897069"/>
    <w:rsid w:val="008A2515"/>
    <w:rsid w:val="008A460D"/>
    <w:rsid w:val="008B0CF5"/>
    <w:rsid w:val="008B13E9"/>
    <w:rsid w:val="008B25C0"/>
    <w:rsid w:val="008B6613"/>
    <w:rsid w:val="008D3ABC"/>
    <w:rsid w:val="008D4584"/>
    <w:rsid w:val="008D49C7"/>
    <w:rsid w:val="008D5ABB"/>
    <w:rsid w:val="008D66DE"/>
    <w:rsid w:val="008E31E0"/>
    <w:rsid w:val="008E329B"/>
    <w:rsid w:val="008E3902"/>
    <w:rsid w:val="008F728A"/>
    <w:rsid w:val="009007D9"/>
    <w:rsid w:val="00902D7B"/>
    <w:rsid w:val="009069B6"/>
    <w:rsid w:val="00907632"/>
    <w:rsid w:val="009159CB"/>
    <w:rsid w:val="00917D22"/>
    <w:rsid w:val="0093266D"/>
    <w:rsid w:val="009424BB"/>
    <w:rsid w:val="00945640"/>
    <w:rsid w:val="00952202"/>
    <w:rsid w:val="0095492C"/>
    <w:rsid w:val="0095586B"/>
    <w:rsid w:val="00957A66"/>
    <w:rsid w:val="009629A7"/>
    <w:rsid w:val="00962D22"/>
    <w:rsid w:val="00972EE4"/>
    <w:rsid w:val="0097579C"/>
    <w:rsid w:val="00977F88"/>
    <w:rsid w:val="00981DF0"/>
    <w:rsid w:val="00984CAA"/>
    <w:rsid w:val="009930C7"/>
    <w:rsid w:val="009A2F6F"/>
    <w:rsid w:val="009A4683"/>
    <w:rsid w:val="009B310B"/>
    <w:rsid w:val="009B3A87"/>
    <w:rsid w:val="009C0E5D"/>
    <w:rsid w:val="009C2FB3"/>
    <w:rsid w:val="009C4818"/>
    <w:rsid w:val="009C60DF"/>
    <w:rsid w:val="009D41FA"/>
    <w:rsid w:val="009D77C0"/>
    <w:rsid w:val="009E0592"/>
    <w:rsid w:val="009E1996"/>
    <w:rsid w:val="009E467D"/>
    <w:rsid w:val="009F51F5"/>
    <w:rsid w:val="009F62CF"/>
    <w:rsid w:val="00A050F0"/>
    <w:rsid w:val="00A055F4"/>
    <w:rsid w:val="00A07AE5"/>
    <w:rsid w:val="00A11AFC"/>
    <w:rsid w:val="00A11D06"/>
    <w:rsid w:val="00A234D9"/>
    <w:rsid w:val="00A35817"/>
    <w:rsid w:val="00A402D2"/>
    <w:rsid w:val="00A4540E"/>
    <w:rsid w:val="00A56ABE"/>
    <w:rsid w:val="00A60DF0"/>
    <w:rsid w:val="00A71D0A"/>
    <w:rsid w:val="00A73C07"/>
    <w:rsid w:val="00A86280"/>
    <w:rsid w:val="00A97FC6"/>
    <w:rsid w:val="00AB1D77"/>
    <w:rsid w:val="00AB463E"/>
    <w:rsid w:val="00AB48E0"/>
    <w:rsid w:val="00AC3BA9"/>
    <w:rsid w:val="00AC48A1"/>
    <w:rsid w:val="00AD0B79"/>
    <w:rsid w:val="00AD6282"/>
    <w:rsid w:val="00AD77FF"/>
    <w:rsid w:val="00AD7C0F"/>
    <w:rsid w:val="00AE1C48"/>
    <w:rsid w:val="00AE1E49"/>
    <w:rsid w:val="00AE7716"/>
    <w:rsid w:val="00AF323D"/>
    <w:rsid w:val="00B033AE"/>
    <w:rsid w:val="00B07A58"/>
    <w:rsid w:val="00B10852"/>
    <w:rsid w:val="00B155AE"/>
    <w:rsid w:val="00B21F77"/>
    <w:rsid w:val="00B23034"/>
    <w:rsid w:val="00B3520C"/>
    <w:rsid w:val="00B371C3"/>
    <w:rsid w:val="00B43006"/>
    <w:rsid w:val="00B446C4"/>
    <w:rsid w:val="00B450F3"/>
    <w:rsid w:val="00B45F6B"/>
    <w:rsid w:val="00B469AB"/>
    <w:rsid w:val="00B46F2E"/>
    <w:rsid w:val="00B5290B"/>
    <w:rsid w:val="00B535E5"/>
    <w:rsid w:val="00B5481D"/>
    <w:rsid w:val="00B571C7"/>
    <w:rsid w:val="00B600C0"/>
    <w:rsid w:val="00B63186"/>
    <w:rsid w:val="00B64122"/>
    <w:rsid w:val="00B6437B"/>
    <w:rsid w:val="00B71CF8"/>
    <w:rsid w:val="00B72551"/>
    <w:rsid w:val="00B76AB6"/>
    <w:rsid w:val="00B822BB"/>
    <w:rsid w:val="00B82B88"/>
    <w:rsid w:val="00B8678E"/>
    <w:rsid w:val="00B86C96"/>
    <w:rsid w:val="00B9282D"/>
    <w:rsid w:val="00B93AB4"/>
    <w:rsid w:val="00B93D05"/>
    <w:rsid w:val="00BA3977"/>
    <w:rsid w:val="00BA4B8D"/>
    <w:rsid w:val="00BA7421"/>
    <w:rsid w:val="00BB139C"/>
    <w:rsid w:val="00BB402C"/>
    <w:rsid w:val="00BB4C3B"/>
    <w:rsid w:val="00BB574B"/>
    <w:rsid w:val="00BC3CC1"/>
    <w:rsid w:val="00BD7D72"/>
    <w:rsid w:val="00BE065F"/>
    <w:rsid w:val="00BE3D0E"/>
    <w:rsid w:val="00BE52C6"/>
    <w:rsid w:val="00BE7868"/>
    <w:rsid w:val="00BF6B15"/>
    <w:rsid w:val="00C05191"/>
    <w:rsid w:val="00C10885"/>
    <w:rsid w:val="00C14286"/>
    <w:rsid w:val="00C2006B"/>
    <w:rsid w:val="00C31159"/>
    <w:rsid w:val="00C367B4"/>
    <w:rsid w:val="00C4010E"/>
    <w:rsid w:val="00C428F7"/>
    <w:rsid w:val="00C42A7E"/>
    <w:rsid w:val="00C50210"/>
    <w:rsid w:val="00C54364"/>
    <w:rsid w:val="00C560C8"/>
    <w:rsid w:val="00C61819"/>
    <w:rsid w:val="00C8170D"/>
    <w:rsid w:val="00C83239"/>
    <w:rsid w:val="00C8718D"/>
    <w:rsid w:val="00C87468"/>
    <w:rsid w:val="00CA0A37"/>
    <w:rsid w:val="00CA4A98"/>
    <w:rsid w:val="00CA614D"/>
    <w:rsid w:val="00CC0660"/>
    <w:rsid w:val="00CD1477"/>
    <w:rsid w:val="00CD442C"/>
    <w:rsid w:val="00CE3B6D"/>
    <w:rsid w:val="00CE51AF"/>
    <w:rsid w:val="00CE56BE"/>
    <w:rsid w:val="00CF53D7"/>
    <w:rsid w:val="00CF7ED8"/>
    <w:rsid w:val="00D0098D"/>
    <w:rsid w:val="00D03552"/>
    <w:rsid w:val="00D1185B"/>
    <w:rsid w:val="00D25A4A"/>
    <w:rsid w:val="00D3382E"/>
    <w:rsid w:val="00D359AB"/>
    <w:rsid w:val="00D43B2E"/>
    <w:rsid w:val="00D45E8B"/>
    <w:rsid w:val="00D50F52"/>
    <w:rsid w:val="00D5124D"/>
    <w:rsid w:val="00D55A83"/>
    <w:rsid w:val="00D61908"/>
    <w:rsid w:val="00D630F8"/>
    <w:rsid w:val="00D633D8"/>
    <w:rsid w:val="00D7088E"/>
    <w:rsid w:val="00D72C56"/>
    <w:rsid w:val="00D7380F"/>
    <w:rsid w:val="00D74042"/>
    <w:rsid w:val="00D76240"/>
    <w:rsid w:val="00D77DA6"/>
    <w:rsid w:val="00D85DFA"/>
    <w:rsid w:val="00D869BC"/>
    <w:rsid w:val="00D936CA"/>
    <w:rsid w:val="00D9384B"/>
    <w:rsid w:val="00D9765C"/>
    <w:rsid w:val="00DA09CB"/>
    <w:rsid w:val="00DA6ED9"/>
    <w:rsid w:val="00DB2638"/>
    <w:rsid w:val="00DB2C6E"/>
    <w:rsid w:val="00DB529D"/>
    <w:rsid w:val="00DC3398"/>
    <w:rsid w:val="00DC543B"/>
    <w:rsid w:val="00DC5454"/>
    <w:rsid w:val="00DC67E3"/>
    <w:rsid w:val="00DC73BF"/>
    <w:rsid w:val="00DD1E20"/>
    <w:rsid w:val="00DD390B"/>
    <w:rsid w:val="00DD4ACC"/>
    <w:rsid w:val="00DD76EB"/>
    <w:rsid w:val="00DE137F"/>
    <w:rsid w:val="00DE5C80"/>
    <w:rsid w:val="00DF189D"/>
    <w:rsid w:val="00DF4671"/>
    <w:rsid w:val="00DF724E"/>
    <w:rsid w:val="00E009F3"/>
    <w:rsid w:val="00E0144A"/>
    <w:rsid w:val="00E02552"/>
    <w:rsid w:val="00E02F87"/>
    <w:rsid w:val="00E31B35"/>
    <w:rsid w:val="00E370B4"/>
    <w:rsid w:val="00E516DE"/>
    <w:rsid w:val="00E52481"/>
    <w:rsid w:val="00E546AB"/>
    <w:rsid w:val="00E6118E"/>
    <w:rsid w:val="00E64F9C"/>
    <w:rsid w:val="00E664E5"/>
    <w:rsid w:val="00E716E4"/>
    <w:rsid w:val="00E74E56"/>
    <w:rsid w:val="00E774F4"/>
    <w:rsid w:val="00E8375B"/>
    <w:rsid w:val="00E8745B"/>
    <w:rsid w:val="00E876B9"/>
    <w:rsid w:val="00E90475"/>
    <w:rsid w:val="00E92CD4"/>
    <w:rsid w:val="00E96890"/>
    <w:rsid w:val="00E96EF0"/>
    <w:rsid w:val="00EA45DD"/>
    <w:rsid w:val="00EB11C0"/>
    <w:rsid w:val="00EC7162"/>
    <w:rsid w:val="00EE5C29"/>
    <w:rsid w:val="00EF7419"/>
    <w:rsid w:val="00F138BA"/>
    <w:rsid w:val="00F15AB2"/>
    <w:rsid w:val="00F1678B"/>
    <w:rsid w:val="00F168D2"/>
    <w:rsid w:val="00F27285"/>
    <w:rsid w:val="00F30D0A"/>
    <w:rsid w:val="00F40F21"/>
    <w:rsid w:val="00F40F48"/>
    <w:rsid w:val="00F41095"/>
    <w:rsid w:val="00F442A2"/>
    <w:rsid w:val="00F47D15"/>
    <w:rsid w:val="00F51868"/>
    <w:rsid w:val="00F574F4"/>
    <w:rsid w:val="00F6397D"/>
    <w:rsid w:val="00F73C98"/>
    <w:rsid w:val="00F75E5B"/>
    <w:rsid w:val="00F81A88"/>
    <w:rsid w:val="00F85475"/>
    <w:rsid w:val="00F85D83"/>
    <w:rsid w:val="00F91C38"/>
    <w:rsid w:val="00FA05D1"/>
    <w:rsid w:val="00FB1FFA"/>
    <w:rsid w:val="00FB467F"/>
    <w:rsid w:val="00FB486F"/>
    <w:rsid w:val="00FB78EC"/>
    <w:rsid w:val="00FC46C7"/>
    <w:rsid w:val="00FC5370"/>
    <w:rsid w:val="00FC7EE6"/>
    <w:rsid w:val="00FD3513"/>
    <w:rsid w:val="00FD7A9B"/>
    <w:rsid w:val="00FE0658"/>
    <w:rsid w:val="00FF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FD79AC"/>
  <w15:docId w15:val="{8FF82D40-629F-482B-9EB5-FA7E5F69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5D"/>
    <w:pPr>
      <w:ind w:firstLine="720"/>
      <w:jc w:val="both"/>
    </w:pPr>
    <w:rPr>
      <w:rFonts w:ascii="Palatino" w:hAnsi="Palatino"/>
      <w:sz w:val="24"/>
    </w:rPr>
  </w:style>
  <w:style w:type="paragraph" w:styleId="Heading1">
    <w:name w:val="heading 1"/>
    <w:basedOn w:val="Normal"/>
    <w:next w:val="Normal"/>
    <w:qFormat/>
    <w:pPr>
      <w:keepNext/>
      <w:spacing w:before="200" w:after="60"/>
      <w:ind w:firstLine="0"/>
      <w:outlineLvl w:val="0"/>
    </w:pPr>
    <w:rPr>
      <w:b/>
      <w:kern w:val="28"/>
      <w:sz w:val="28"/>
    </w:rPr>
  </w:style>
  <w:style w:type="paragraph" w:styleId="Heading2">
    <w:name w:val="heading 2"/>
    <w:basedOn w:val="Normal"/>
    <w:next w:val="Normal"/>
    <w:qFormat/>
    <w:pPr>
      <w:keepNext/>
      <w:spacing w:before="240" w:after="60"/>
      <w:ind w:firstLine="360"/>
      <w:outlineLvl w:val="1"/>
    </w:pPr>
    <w:rPr>
      <w:b/>
      <w:i/>
    </w:rPr>
  </w:style>
  <w:style w:type="paragraph" w:styleId="Heading3">
    <w:name w:val="heading 3"/>
    <w:basedOn w:val="Normal"/>
    <w:next w:val="Normal"/>
    <w:qFormat/>
    <w:pPr>
      <w:keepNext/>
      <w:ind w:firstLine="0"/>
      <w:jc w:val="left"/>
      <w:outlineLvl w:val="2"/>
    </w:pPr>
    <w:rPr>
      <w:i/>
      <w:u w:val="single"/>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tabs>
        <w:tab w:val="left" w:pos="576"/>
        <w:tab w:val="left" w:pos="1296"/>
        <w:tab w:val="left" w:pos="1872"/>
      </w:tabs>
      <w:spacing w:before="240" w:after="60" w:line="240" w:lineRule="atLeast"/>
      <w:ind w:firstLine="0"/>
      <w:outlineLvl w:val="4"/>
    </w:pPr>
    <w:rPr>
      <w:rFonts w:ascii="Arial" w:hAnsi="Arial"/>
      <w:sz w:val="22"/>
    </w:rPr>
  </w:style>
  <w:style w:type="paragraph" w:styleId="Heading6">
    <w:name w:val="heading 6"/>
    <w:basedOn w:val="Normal"/>
    <w:next w:val="Normal"/>
    <w:qFormat/>
    <w:pPr>
      <w:tabs>
        <w:tab w:val="left" w:pos="576"/>
        <w:tab w:val="left" w:pos="1296"/>
        <w:tab w:val="left" w:pos="1872"/>
      </w:tabs>
      <w:spacing w:before="240" w:after="60" w:line="240" w:lineRule="atLeast"/>
      <w:ind w:firstLine="0"/>
      <w:outlineLvl w:val="5"/>
    </w:pPr>
    <w:rPr>
      <w:rFonts w:ascii="Arial" w:hAnsi="Arial"/>
      <w:i/>
      <w:sz w:val="22"/>
    </w:rPr>
  </w:style>
  <w:style w:type="paragraph" w:styleId="Heading7">
    <w:name w:val="heading 7"/>
    <w:basedOn w:val="Normal"/>
    <w:next w:val="Normal"/>
    <w:qFormat/>
    <w:pPr>
      <w:tabs>
        <w:tab w:val="left" w:pos="576"/>
        <w:tab w:val="left" w:pos="1296"/>
        <w:tab w:val="left" w:pos="1872"/>
      </w:tabs>
      <w:spacing w:before="240" w:after="60" w:line="240" w:lineRule="atLeast"/>
      <w:ind w:firstLine="0"/>
      <w:outlineLvl w:val="6"/>
    </w:pPr>
    <w:rPr>
      <w:rFonts w:ascii="Arial" w:hAnsi="Arial"/>
      <w:sz w:val="20"/>
    </w:rPr>
  </w:style>
  <w:style w:type="paragraph" w:styleId="Heading8">
    <w:name w:val="heading 8"/>
    <w:basedOn w:val="Normal"/>
    <w:next w:val="Normal"/>
    <w:qFormat/>
    <w:pPr>
      <w:tabs>
        <w:tab w:val="left" w:pos="576"/>
        <w:tab w:val="left" w:pos="1296"/>
        <w:tab w:val="left" w:pos="1872"/>
      </w:tabs>
      <w:spacing w:before="240" w:after="60" w:line="240" w:lineRule="atLeast"/>
      <w:ind w:firstLine="0"/>
      <w:outlineLvl w:val="7"/>
    </w:pPr>
    <w:rPr>
      <w:rFonts w:ascii="Arial" w:hAnsi="Arial"/>
      <w:i/>
      <w:sz w:val="20"/>
    </w:rPr>
  </w:style>
  <w:style w:type="paragraph" w:styleId="Heading9">
    <w:name w:val="heading 9"/>
    <w:basedOn w:val="Normal"/>
    <w:next w:val="Normal"/>
    <w:qFormat/>
    <w:pPr>
      <w:tabs>
        <w:tab w:val="left" w:pos="576"/>
        <w:tab w:val="left" w:pos="1296"/>
        <w:tab w:val="left" w:pos="1872"/>
      </w:tabs>
      <w:spacing w:before="240" w:after="60" w:line="240" w:lineRule="atLeast"/>
      <w:ind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Bullet">
    <w:name w:val="List Bullet"/>
    <w:basedOn w:val="Normal"/>
    <w:pPr>
      <w:ind w:left="360" w:hanging="360"/>
    </w:pPr>
  </w:style>
  <w:style w:type="paragraph" w:styleId="TOC1">
    <w:name w:val="toc 1"/>
    <w:basedOn w:val="Normal"/>
    <w:next w:val="Normal"/>
    <w:uiPriority w:val="39"/>
    <w:pPr>
      <w:spacing w:before="120" w:after="120"/>
      <w:jc w:val="left"/>
    </w:pPr>
    <w:rPr>
      <w:rFonts w:ascii="Times" w:hAnsi="Times"/>
      <w:b/>
      <w:caps/>
      <w:sz w:val="20"/>
    </w:rPr>
  </w:style>
  <w:style w:type="paragraph" w:styleId="TOC2">
    <w:name w:val="toc 2"/>
    <w:basedOn w:val="Normal"/>
    <w:next w:val="Normal"/>
    <w:uiPriority w:val="39"/>
    <w:pPr>
      <w:ind w:left="240"/>
      <w:jc w:val="left"/>
    </w:pPr>
    <w:rPr>
      <w:rFonts w:ascii="Times" w:hAnsi="Times"/>
      <w:smallCaps/>
      <w:sz w:val="20"/>
    </w:rPr>
  </w:style>
  <w:style w:type="paragraph" w:styleId="TOC3">
    <w:name w:val="toc 3"/>
    <w:basedOn w:val="Normal"/>
    <w:next w:val="Normal"/>
    <w:pPr>
      <w:ind w:left="480"/>
      <w:jc w:val="left"/>
    </w:pPr>
    <w:rPr>
      <w:rFonts w:ascii="Times" w:hAnsi="Times"/>
      <w:i/>
      <w:sz w:val="20"/>
    </w:rPr>
  </w:style>
  <w:style w:type="paragraph" w:styleId="TOC4">
    <w:name w:val="toc 4"/>
    <w:basedOn w:val="Normal"/>
    <w:next w:val="Normal"/>
    <w:pPr>
      <w:ind w:left="720"/>
      <w:jc w:val="left"/>
    </w:pPr>
    <w:rPr>
      <w:rFonts w:ascii="Times" w:hAnsi="Times"/>
      <w:sz w:val="18"/>
    </w:rPr>
  </w:style>
  <w:style w:type="paragraph" w:styleId="TOC5">
    <w:name w:val="toc 5"/>
    <w:basedOn w:val="Normal"/>
    <w:next w:val="Normal"/>
    <w:pPr>
      <w:ind w:left="960"/>
      <w:jc w:val="left"/>
    </w:pPr>
    <w:rPr>
      <w:rFonts w:ascii="Times" w:hAnsi="Times"/>
      <w:sz w:val="18"/>
    </w:rPr>
  </w:style>
  <w:style w:type="paragraph" w:styleId="TOC6">
    <w:name w:val="toc 6"/>
    <w:basedOn w:val="Normal"/>
    <w:next w:val="Normal"/>
    <w:semiHidden/>
    <w:pPr>
      <w:ind w:left="1200"/>
      <w:jc w:val="left"/>
    </w:pPr>
    <w:rPr>
      <w:rFonts w:ascii="Times" w:hAnsi="Times"/>
      <w:sz w:val="18"/>
    </w:rPr>
  </w:style>
  <w:style w:type="paragraph" w:styleId="TOC7">
    <w:name w:val="toc 7"/>
    <w:basedOn w:val="Normal"/>
    <w:next w:val="Normal"/>
    <w:semiHidden/>
    <w:pPr>
      <w:ind w:left="1440"/>
      <w:jc w:val="left"/>
    </w:pPr>
    <w:rPr>
      <w:rFonts w:ascii="Times" w:hAnsi="Times"/>
      <w:sz w:val="18"/>
    </w:rPr>
  </w:style>
  <w:style w:type="paragraph" w:styleId="TOC8">
    <w:name w:val="toc 8"/>
    <w:basedOn w:val="Normal"/>
    <w:next w:val="Normal"/>
    <w:semiHidden/>
    <w:pPr>
      <w:ind w:left="1680"/>
      <w:jc w:val="left"/>
    </w:pPr>
    <w:rPr>
      <w:rFonts w:ascii="Times" w:hAnsi="Times"/>
      <w:sz w:val="18"/>
    </w:rPr>
  </w:style>
  <w:style w:type="paragraph" w:styleId="TOC9">
    <w:name w:val="toc 9"/>
    <w:basedOn w:val="Normal"/>
    <w:next w:val="Normal"/>
    <w:semiHidden/>
    <w:pPr>
      <w:ind w:left="1920"/>
      <w:jc w:val="left"/>
    </w:pPr>
    <w:rPr>
      <w:rFonts w:ascii="Times" w:hAnsi="Times"/>
      <w:sz w:val="18"/>
    </w:rPr>
  </w:style>
  <w:style w:type="paragraph" w:styleId="BodyText2">
    <w:name w:val="Body Text 2"/>
    <w:basedOn w:val="Normal"/>
    <w:pPr>
      <w:jc w:val="left"/>
    </w:pPr>
  </w:style>
  <w:style w:type="paragraph" w:customStyle="1" w:styleId="LetterFormat">
    <w:name w:val="Letter Format"/>
    <w:basedOn w:val="Normal"/>
    <w:pPr>
      <w:spacing w:after="120"/>
      <w:jc w:val="left"/>
    </w:pPr>
  </w:style>
  <w:style w:type="paragraph" w:styleId="Title">
    <w:name w:val="Title"/>
    <w:basedOn w:val="Normal"/>
    <w:qFormat/>
    <w:pPr>
      <w:ind w:firstLine="0"/>
      <w:jc w:val="center"/>
    </w:pPr>
    <w:rPr>
      <w:b/>
      <w:i/>
    </w:rPr>
  </w:style>
  <w:style w:type="paragraph" w:styleId="BodyText">
    <w:name w:val="Body Text"/>
    <w:basedOn w:val="Normal"/>
    <w:pPr>
      <w:ind w:firstLine="0"/>
      <w:jc w:val="left"/>
    </w:pPr>
    <w:rPr>
      <w:b/>
      <w:sz w:val="28"/>
    </w:rPr>
  </w:style>
  <w:style w:type="paragraph" w:styleId="ListParagraph">
    <w:name w:val="List Paragraph"/>
    <w:basedOn w:val="Normal"/>
    <w:uiPriority w:val="34"/>
    <w:qFormat/>
    <w:rsid w:val="00A60DF0"/>
    <w:pPr>
      <w:ind w:left="720"/>
    </w:pPr>
  </w:style>
  <w:style w:type="paragraph" w:styleId="BodyTextIndent">
    <w:name w:val="Body Text Indent"/>
    <w:basedOn w:val="Normal"/>
    <w:link w:val="BodyTextIndentChar"/>
    <w:unhideWhenUsed/>
    <w:rsid w:val="00B45F6B"/>
    <w:pPr>
      <w:spacing w:after="120"/>
      <w:ind w:left="360"/>
    </w:pPr>
  </w:style>
  <w:style w:type="character" w:customStyle="1" w:styleId="BodyTextIndentChar">
    <w:name w:val="Body Text Indent Char"/>
    <w:link w:val="BodyTextIndent"/>
    <w:uiPriority w:val="99"/>
    <w:semiHidden/>
    <w:rsid w:val="00B45F6B"/>
    <w:rPr>
      <w:rFonts w:ascii="Palatino" w:hAnsi="Palatino"/>
      <w:sz w:val="24"/>
    </w:rPr>
  </w:style>
  <w:style w:type="numbering" w:customStyle="1" w:styleId="NoList1">
    <w:name w:val="No List1"/>
    <w:next w:val="NoList"/>
    <w:semiHidden/>
    <w:rsid w:val="00B45F6B"/>
  </w:style>
  <w:style w:type="character" w:customStyle="1" w:styleId="FooterChar">
    <w:name w:val="Footer Char"/>
    <w:link w:val="Footer"/>
    <w:uiPriority w:val="99"/>
    <w:rsid w:val="00B5290B"/>
    <w:rPr>
      <w:rFonts w:ascii="Palatino" w:hAnsi="Palatino"/>
      <w:sz w:val="24"/>
    </w:rPr>
  </w:style>
  <w:style w:type="character" w:styleId="Hyperlink">
    <w:name w:val="Hyperlink"/>
    <w:basedOn w:val="DefaultParagraphFont"/>
    <w:uiPriority w:val="99"/>
    <w:unhideWhenUsed/>
    <w:rsid w:val="00F6397D"/>
    <w:rPr>
      <w:color w:val="0000FF"/>
      <w:u w:val="single"/>
    </w:rPr>
  </w:style>
  <w:style w:type="character" w:styleId="FollowedHyperlink">
    <w:name w:val="FollowedHyperlink"/>
    <w:basedOn w:val="DefaultParagraphFont"/>
    <w:uiPriority w:val="99"/>
    <w:semiHidden/>
    <w:unhideWhenUsed/>
    <w:rsid w:val="00F6397D"/>
    <w:rPr>
      <w:color w:val="800080"/>
      <w:u w:val="single"/>
    </w:rPr>
  </w:style>
  <w:style w:type="paragraph" w:customStyle="1" w:styleId="xl65">
    <w:name w:val="xl65"/>
    <w:basedOn w:val="Normal"/>
    <w:rsid w:val="00F6397D"/>
    <w:pPr>
      <w:spacing w:before="100" w:beforeAutospacing="1" w:after="100" w:afterAutospacing="1"/>
      <w:ind w:firstLine="0"/>
      <w:jc w:val="left"/>
      <w:textAlignment w:val="top"/>
    </w:pPr>
    <w:rPr>
      <w:rFonts w:ascii="Arial" w:hAnsi="Arial" w:cs="Arial"/>
      <w:sz w:val="16"/>
      <w:szCs w:val="16"/>
    </w:rPr>
  </w:style>
  <w:style w:type="paragraph" w:customStyle="1" w:styleId="xl66">
    <w:name w:val="xl66"/>
    <w:basedOn w:val="Normal"/>
    <w:rsid w:val="00F6397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sz w:val="16"/>
      <w:szCs w:val="16"/>
    </w:rPr>
  </w:style>
  <w:style w:type="paragraph" w:customStyle="1" w:styleId="xl67">
    <w:name w:val="xl67"/>
    <w:basedOn w:val="Normal"/>
    <w:rsid w:val="00F6397D"/>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sz w:val="16"/>
      <w:szCs w:val="16"/>
    </w:rPr>
  </w:style>
  <w:style w:type="paragraph" w:customStyle="1" w:styleId="xl68">
    <w:name w:val="xl68"/>
    <w:basedOn w:val="Normal"/>
    <w:rsid w:val="00F6397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69">
    <w:name w:val="xl69"/>
    <w:basedOn w:val="Normal"/>
    <w:rsid w:val="00F639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top"/>
    </w:pPr>
    <w:rPr>
      <w:rFonts w:ascii="Arial" w:hAnsi="Arial" w:cs="Arial"/>
      <w:b/>
      <w:bCs/>
      <w:sz w:val="16"/>
      <w:szCs w:val="16"/>
    </w:rPr>
  </w:style>
  <w:style w:type="paragraph" w:customStyle="1" w:styleId="xl70">
    <w:name w:val="xl70"/>
    <w:basedOn w:val="Normal"/>
    <w:rsid w:val="00F6397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hAnsi="Arial" w:cs="Arial"/>
      <w:sz w:val="16"/>
      <w:szCs w:val="16"/>
    </w:rPr>
  </w:style>
  <w:style w:type="paragraph" w:customStyle="1" w:styleId="xl71">
    <w:name w:val="xl71"/>
    <w:basedOn w:val="Normal"/>
    <w:rsid w:val="00F6397D"/>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Arial" w:hAnsi="Arial" w:cs="Arial"/>
      <w:sz w:val="16"/>
      <w:szCs w:val="16"/>
    </w:rPr>
  </w:style>
  <w:style w:type="paragraph" w:customStyle="1" w:styleId="xl72">
    <w:name w:val="xl72"/>
    <w:basedOn w:val="Normal"/>
    <w:rsid w:val="00F6397D"/>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sz w:val="16"/>
      <w:szCs w:val="16"/>
    </w:rPr>
  </w:style>
  <w:style w:type="paragraph" w:customStyle="1" w:styleId="xl73">
    <w:name w:val="xl73"/>
    <w:basedOn w:val="Normal"/>
    <w:rsid w:val="00F6397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000000"/>
      <w:sz w:val="16"/>
      <w:szCs w:val="16"/>
    </w:rPr>
  </w:style>
  <w:style w:type="paragraph" w:styleId="BalloonText">
    <w:name w:val="Balloon Text"/>
    <w:basedOn w:val="Normal"/>
    <w:link w:val="BalloonTextChar"/>
    <w:unhideWhenUsed/>
    <w:rsid w:val="00FD3513"/>
    <w:rPr>
      <w:rFonts w:ascii="Tahoma" w:hAnsi="Tahoma" w:cs="Tahoma"/>
      <w:sz w:val="16"/>
      <w:szCs w:val="16"/>
    </w:rPr>
  </w:style>
  <w:style w:type="character" w:customStyle="1" w:styleId="BalloonTextChar">
    <w:name w:val="Balloon Text Char"/>
    <w:basedOn w:val="DefaultParagraphFont"/>
    <w:link w:val="BalloonText"/>
    <w:rsid w:val="00FD3513"/>
    <w:rPr>
      <w:rFonts w:ascii="Tahoma" w:hAnsi="Tahoma" w:cs="Tahoma"/>
      <w:sz w:val="16"/>
      <w:szCs w:val="16"/>
    </w:rPr>
  </w:style>
  <w:style w:type="table" w:styleId="TableGrid">
    <w:name w:val="Table Grid"/>
    <w:basedOn w:val="TableNormal"/>
    <w:uiPriority w:val="59"/>
    <w:rsid w:val="00B4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B78EC"/>
  </w:style>
  <w:style w:type="paragraph" w:customStyle="1" w:styleId="1stBullet">
    <w:name w:val="1st Bullet"/>
    <w:basedOn w:val="Normal"/>
    <w:rsid w:val="00FB78EC"/>
    <w:pPr>
      <w:numPr>
        <w:numId w:val="24"/>
      </w:numPr>
      <w:tabs>
        <w:tab w:val="left" w:pos="1080"/>
      </w:tabs>
      <w:spacing w:after="160"/>
      <w:ind w:left="1080"/>
      <w:jc w:val="left"/>
    </w:pPr>
    <w:rPr>
      <w:rFonts w:ascii="Arial" w:hAnsi="Arial"/>
    </w:rPr>
  </w:style>
  <w:style w:type="paragraph" w:customStyle="1" w:styleId="2ndBullet">
    <w:name w:val="2nd Bullet"/>
    <w:basedOn w:val="Normal"/>
    <w:rsid w:val="00FB78EC"/>
    <w:pPr>
      <w:numPr>
        <w:numId w:val="25"/>
      </w:numPr>
      <w:spacing w:after="160"/>
      <w:ind w:right="-90"/>
      <w:jc w:val="left"/>
    </w:pPr>
    <w:rPr>
      <w:rFonts w:ascii="Arial" w:hAnsi="Arial"/>
    </w:rPr>
  </w:style>
  <w:style w:type="paragraph" w:customStyle="1" w:styleId="AppendixCHeading1">
    <w:name w:val="Appendix C Heading 1"/>
    <w:basedOn w:val="Normal"/>
    <w:rsid w:val="00FB78EC"/>
    <w:pPr>
      <w:ind w:firstLine="0"/>
    </w:pPr>
    <w:rPr>
      <w:rFonts w:ascii="Arial" w:hAnsi="Arial"/>
      <w:b/>
    </w:rPr>
  </w:style>
  <w:style w:type="paragraph" w:customStyle="1" w:styleId="AppendixCHeading2">
    <w:name w:val="Appendix C Heading 2"/>
    <w:basedOn w:val="Normal"/>
    <w:rsid w:val="00FB78EC"/>
    <w:pPr>
      <w:spacing w:before="80" w:after="120"/>
      <w:ind w:left="360" w:firstLine="0"/>
    </w:pPr>
    <w:rPr>
      <w:b/>
      <w:i/>
    </w:rPr>
  </w:style>
  <w:style w:type="paragraph" w:customStyle="1" w:styleId="AppendixCHeading3">
    <w:name w:val="Appendix C Heading 3"/>
    <w:basedOn w:val="Normal"/>
    <w:rsid w:val="00FB78EC"/>
    <w:pPr>
      <w:spacing w:before="80" w:after="80"/>
      <w:ind w:left="720" w:firstLine="0"/>
    </w:pPr>
    <w:rPr>
      <w:b/>
    </w:rPr>
  </w:style>
  <w:style w:type="paragraph" w:styleId="TOCHeading">
    <w:name w:val="TOC Heading"/>
    <w:basedOn w:val="Heading1"/>
    <w:next w:val="Normal"/>
    <w:uiPriority w:val="39"/>
    <w:semiHidden/>
    <w:unhideWhenUsed/>
    <w:qFormat/>
    <w:rsid w:val="00DE137F"/>
    <w:pPr>
      <w:keepLines/>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158">
      <w:bodyDiv w:val="1"/>
      <w:marLeft w:val="0"/>
      <w:marRight w:val="0"/>
      <w:marTop w:val="0"/>
      <w:marBottom w:val="0"/>
      <w:divBdr>
        <w:top w:val="none" w:sz="0" w:space="0" w:color="auto"/>
        <w:left w:val="none" w:sz="0" w:space="0" w:color="auto"/>
        <w:bottom w:val="none" w:sz="0" w:space="0" w:color="auto"/>
        <w:right w:val="none" w:sz="0" w:space="0" w:color="auto"/>
      </w:divBdr>
    </w:div>
    <w:div w:id="239488851">
      <w:bodyDiv w:val="1"/>
      <w:marLeft w:val="0"/>
      <w:marRight w:val="0"/>
      <w:marTop w:val="0"/>
      <w:marBottom w:val="0"/>
      <w:divBdr>
        <w:top w:val="none" w:sz="0" w:space="0" w:color="auto"/>
        <w:left w:val="none" w:sz="0" w:space="0" w:color="auto"/>
        <w:bottom w:val="none" w:sz="0" w:space="0" w:color="auto"/>
        <w:right w:val="none" w:sz="0" w:space="0" w:color="auto"/>
      </w:divBdr>
    </w:div>
    <w:div w:id="305362249">
      <w:bodyDiv w:val="1"/>
      <w:marLeft w:val="0"/>
      <w:marRight w:val="0"/>
      <w:marTop w:val="0"/>
      <w:marBottom w:val="0"/>
      <w:divBdr>
        <w:top w:val="none" w:sz="0" w:space="0" w:color="auto"/>
        <w:left w:val="none" w:sz="0" w:space="0" w:color="auto"/>
        <w:bottom w:val="none" w:sz="0" w:space="0" w:color="auto"/>
        <w:right w:val="none" w:sz="0" w:space="0" w:color="auto"/>
      </w:divBdr>
    </w:div>
    <w:div w:id="895778009">
      <w:bodyDiv w:val="1"/>
      <w:marLeft w:val="0"/>
      <w:marRight w:val="0"/>
      <w:marTop w:val="0"/>
      <w:marBottom w:val="0"/>
      <w:divBdr>
        <w:top w:val="none" w:sz="0" w:space="0" w:color="auto"/>
        <w:left w:val="none" w:sz="0" w:space="0" w:color="auto"/>
        <w:bottom w:val="none" w:sz="0" w:space="0" w:color="auto"/>
        <w:right w:val="none" w:sz="0" w:space="0" w:color="auto"/>
      </w:divBdr>
    </w:div>
    <w:div w:id="1635212728">
      <w:bodyDiv w:val="1"/>
      <w:marLeft w:val="0"/>
      <w:marRight w:val="0"/>
      <w:marTop w:val="0"/>
      <w:marBottom w:val="0"/>
      <w:divBdr>
        <w:top w:val="none" w:sz="0" w:space="0" w:color="auto"/>
        <w:left w:val="none" w:sz="0" w:space="0" w:color="auto"/>
        <w:bottom w:val="none" w:sz="0" w:space="0" w:color="auto"/>
        <w:right w:val="none" w:sz="0" w:space="0" w:color="auto"/>
      </w:divBdr>
    </w:div>
    <w:div w:id="1847747619">
      <w:bodyDiv w:val="1"/>
      <w:marLeft w:val="0"/>
      <w:marRight w:val="0"/>
      <w:marTop w:val="0"/>
      <w:marBottom w:val="0"/>
      <w:divBdr>
        <w:top w:val="none" w:sz="0" w:space="0" w:color="auto"/>
        <w:left w:val="none" w:sz="0" w:space="0" w:color="auto"/>
        <w:bottom w:val="none" w:sz="0" w:space="0" w:color="auto"/>
        <w:right w:val="none" w:sz="0" w:space="0" w:color="auto"/>
      </w:divBdr>
    </w:div>
    <w:div w:id="21165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BED-2701-41DD-9FF6-741AF2B0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5914</Words>
  <Characters>36019</Characters>
  <Application>Microsoft Office Word</Application>
  <DocSecurity>0</DocSecurity>
  <Lines>300</Lines>
  <Paragraphs>83</Paragraphs>
  <ScaleCrop>false</ScaleCrop>
  <HeadingPairs>
    <vt:vector size="4" baseType="variant">
      <vt:variant>
        <vt:lpstr>Title</vt:lpstr>
      </vt:variant>
      <vt:variant>
        <vt:i4>1</vt:i4>
      </vt:variant>
      <vt:variant>
        <vt:lpstr>APPENDIX A</vt:lpstr>
      </vt:variant>
      <vt:variant>
        <vt:i4>0</vt:i4>
      </vt:variant>
    </vt:vector>
  </HeadingPairs>
  <TitlesOfParts>
    <vt:vector size="1" baseType="lpstr">
      <vt:lpstr>APPENDIX A</vt:lpstr>
    </vt:vector>
  </TitlesOfParts>
  <Company>Printing Industries of America</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Jessica Gazda</dc:creator>
  <cp:lastModifiedBy>Kim Tuzzo</cp:lastModifiedBy>
  <cp:revision>2</cp:revision>
  <cp:lastPrinted>2017-01-12T18:46:00Z</cp:lastPrinted>
  <dcterms:created xsi:type="dcterms:W3CDTF">2019-02-07T21:40:00Z</dcterms:created>
  <dcterms:modified xsi:type="dcterms:W3CDTF">2019-02-07T21:40:00Z</dcterms:modified>
</cp:coreProperties>
</file>